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40" w:rsidRDefault="00361138" w:rsidP="00CE0140">
      <w:pPr>
        <w:jc w:val="center"/>
        <w:rPr>
          <w:rFonts w:ascii="黑体" w:eastAsia="黑体"/>
          <w:sz w:val="42"/>
          <w:szCs w:val="44"/>
        </w:rPr>
      </w:pPr>
      <w:r w:rsidRPr="00361138">
        <w:rPr>
          <w:rFonts w:ascii="黑体" w:eastAsia="黑体"/>
          <w:sz w:val="42"/>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22.25pt;height:40.5pt" fillcolor="red" stroked="f">
            <v:textpath style="font-family:&quot;方正大标宋_GBK&quot;" trim="t" string="赣南师范大学科技学院学生工作办公室"/>
            <o:lock v:ext="edit" text="f"/>
          </v:shape>
        </w:pict>
      </w:r>
    </w:p>
    <w:p w:rsidR="00CE0140" w:rsidRDefault="00361138" w:rsidP="00CE0140">
      <w:pPr>
        <w:jc w:val="center"/>
        <w:rPr>
          <w:rFonts w:ascii="仿宋_GB2312" w:eastAsia="仿宋_GB2312"/>
          <w:sz w:val="28"/>
          <w:szCs w:val="28"/>
        </w:rPr>
      </w:pPr>
      <w:r w:rsidRPr="00361138">
        <w:rPr>
          <w:rFonts w:ascii="楷体_GB2312" w:eastAsia="楷体_GB2312"/>
          <w:b/>
        </w:rPr>
        <w:pict>
          <v:line id="Line 211" o:spid="_x0000_s2051" style="position:absolute;left:0;text-align:left;z-index:251660288" from="-18pt,28.2pt" to="427.25pt,29pt" strokecolor="red" strokeweight="1.5pt"/>
        </w:pict>
      </w:r>
      <w:proofErr w:type="gramStart"/>
      <w:r w:rsidR="00CE0140">
        <w:rPr>
          <w:rFonts w:ascii="仿宋_GB2312" w:eastAsia="仿宋_GB2312" w:hint="eastAsia"/>
          <w:sz w:val="28"/>
          <w:szCs w:val="28"/>
        </w:rPr>
        <w:t>就字</w:t>
      </w:r>
      <w:r w:rsidR="002C6032">
        <w:rPr>
          <w:rFonts w:ascii="仿宋_GB2312" w:eastAsia="仿宋_GB2312" w:hint="eastAsia"/>
          <w:sz w:val="28"/>
          <w:szCs w:val="28"/>
        </w:rPr>
        <w:t>〔2018〕</w:t>
      </w:r>
      <w:proofErr w:type="gramEnd"/>
      <w:r w:rsidR="002C6032">
        <w:rPr>
          <w:rFonts w:ascii="仿宋_GB2312" w:eastAsia="仿宋_GB2312" w:hint="eastAsia"/>
          <w:sz w:val="28"/>
          <w:szCs w:val="28"/>
        </w:rPr>
        <w:t>5</w:t>
      </w:r>
      <w:r w:rsidR="00CE0140">
        <w:rPr>
          <w:rFonts w:ascii="仿宋_GB2312" w:eastAsia="仿宋_GB2312" w:hint="eastAsia"/>
          <w:sz w:val="28"/>
          <w:szCs w:val="28"/>
        </w:rPr>
        <w:t>号</w:t>
      </w:r>
    </w:p>
    <w:p w:rsidR="007D2945" w:rsidRPr="007D2945" w:rsidRDefault="007D2945" w:rsidP="00CE0140">
      <w:pPr>
        <w:jc w:val="center"/>
        <w:rPr>
          <w:rFonts w:ascii="方正小标宋简体" w:eastAsia="方正小标宋简体" w:hAnsi="宋体" w:cs="宋体"/>
          <w:sz w:val="10"/>
          <w:szCs w:val="10"/>
        </w:rPr>
      </w:pPr>
    </w:p>
    <w:p w:rsidR="00CE0140" w:rsidRPr="007D2945" w:rsidRDefault="00CE0140" w:rsidP="00A11D29">
      <w:pPr>
        <w:spacing w:line="560" w:lineRule="exact"/>
        <w:jc w:val="center"/>
        <w:rPr>
          <w:rFonts w:ascii="方正小标宋简体" w:eastAsia="方正小标宋简体" w:hAnsi="宋体" w:cs="宋体"/>
          <w:b/>
          <w:sz w:val="36"/>
          <w:szCs w:val="36"/>
        </w:rPr>
      </w:pPr>
      <w:r w:rsidRPr="007D2945">
        <w:rPr>
          <w:rFonts w:ascii="方正小标宋简体" w:eastAsia="方正小标宋简体" w:hAnsi="宋体" w:cs="宋体" w:hint="eastAsia"/>
          <w:b/>
          <w:sz w:val="36"/>
          <w:szCs w:val="36"/>
        </w:rPr>
        <w:t>关于举办2018年“互联网＋”大学生</w:t>
      </w:r>
    </w:p>
    <w:p w:rsidR="00CE0140" w:rsidRPr="007D2945" w:rsidRDefault="00CE0140" w:rsidP="00A11D29">
      <w:pPr>
        <w:pStyle w:val="a7"/>
        <w:spacing w:line="560" w:lineRule="exact"/>
        <w:jc w:val="center"/>
        <w:rPr>
          <w:rFonts w:ascii="方正小标宋简体" w:eastAsia="方正小标宋简体" w:hAnsi="宋体" w:cs="宋体"/>
          <w:b/>
          <w:sz w:val="44"/>
          <w:szCs w:val="44"/>
        </w:rPr>
      </w:pPr>
      <w:r w:rsidRPr="007D2945">
        <w:rPr>
          <w:rFonts w:ascii="方正小标宋简体" w:eastAsia="方正小标宋简体" w:hAnsi="宋体" w:cs="宋体" w:hint="eastAsia"/>
          <w:b/>
          <w:sz w:val="36"/>
          <w:szCs w:val="36"/>
        </w:rPr>
        <w:t>创新创业大赛的通知</w:t>
      </w:r>
    </w:p>
    <w:p w:rsidR="00CE0140" w:rsidRDefault="00CE0140" w:rsidP="00CE0140">
      <w:pPr>
        <w:spacing w:line="560" w:lineRule="exact"/>
        <w:rPr>
          <w:rFonts w:ascii="仿宋_GB2312" w:eastAsia="仿宋_GB2312" w:hAnsi="仿宋_GB2312"/>
          <w:sz w:val="32"/>
          <w:szCs w:val="32"/>
        </w:rPr>
      </w:pPr>
      <w:r>
        <w:rPr>
          <w:rFonts w:ascii="仿宋_GB2312" w:eastAsia="仿宋_GB2312" w:hAnsi="仿宋_GB2312" w:hint="eastAsia"/>
          <w:sz w:val="32"/>
          <w:szCs w:val="32"/>
        </w:rPr>
        <w:t>各系：</w:t>
      </w:r>
    </w:p>
    <w:p w:rsidR="00CE0140" w:rsidRDefault="00CE0140" w:rsidP="00CE014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根据《关于举办第四届江西省“互联网+”大学生创新创业大赛暨全国大赛选拔赛的通知》（</w:t>
      </w:r>
      <w:proofErr w:type="gramStart"/>
      <w:r>
        <w:rPr>
          <w:rFonts w:ascii="仿宋_GB2312" w:eastAsia="仿宋_GB2312" w:hAnsi="仿宋_GB2312" w:hint="eastAsia"/>
          <w:sz w:val="32"/>
          <w:szCs w:val="32"/>
        </w:rPr>
        <w:t>赣教就</w:t>
      </w:r>
      <w:proofErr w:type="gramEnd"/>
      <w:r>
        <w:rPr>
          <w:rFonts w:ascii="仿宋_GB2312" w:eastAsia="仿宋_GB2312" w:hAnsi="仿宋_GB2312" w:hint="eastAsia"/>
          <w:sz w:val="32"/>
          <w:szCs w:val="32"/>
        </w:rPr>
        <w:t>办字[2018]5号）的精神，</w:t>
      </w:r>
      <w:r w:rsidR="001438CE" w:rsidRPr="0000016C">
        <w:rPr>
          <w:rFonts w:ascii="仿宋_GB2312" w:eastAsia="仿宋_GB2312" w:hAnsi="仿宋_GB2312" w:hint="eastAsia"/>
          <w:sz w:val="32"/>
          <w:szCs w:val="32"/>
        </w:rPr>
        <w:t>经研究，学</w:t>
      </w:r>
      <w:r w:rsidR="001438CE">
        <w:rPr>
          <w:rFonts w:ascii="仿宋_GB2312" w:eastAsia="仿宋_GB2312" w:hAnsi="仿宋_GB2312" w:hint="eastAsia"/>
          <w:sz w:val="32"/>
          <w:szCs w:val="32"/>
        </w:rPr>
        <w:t>院</w:t>
      </w:r>
      <w:r w:rsidR="001438CE" w:rsidRPr="0000016C">
        <w:rPr>
          <w:rFonts w:ascii="仿宋_GB2312" w:eastAsia="仿宋_GB2312" w:hAnsi="仿宋_GB2312" w:hint="eastAsia"/>
          <w:sz w:val="32"/>
          <w:szCs w:val="32"/>
        </w:rPr>
        <w:t>决定组织开展</w:t>
      </w:r>
      <w:r>
        <w:rPr>
          <w:rFonts w:ascii="仿宋_GB2312" w:eastAsia="仿宋_GB2312" w:hAnsi="仿宋_GB2312" w:hint="eastAsia"/>
          <w:sz w:val="32"/>
          <w:szCs w:val="32"/>
        </w:rPr>
        <w:t>2018年“互联网＋”大学生创新创业大赛，现将有关事项通知如下：</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一、大赛主题</w:t>
      </w:r>
    </w:p>
    <w:p w:rsidR="00CE0140" w:rsidRPr="00C52353" w:rsidRDefault="0083374A" w:rsidP="0091722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勇立时代潮头敢闯会创 扎根中国大地书写人生华章</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二、组织领导</w:t>
      </w:r>
    </w:p>
    <w:p w:rsidR="00346B3A" w:rsidRDefault="00346B3A" w:rsidP="00CE0140">
      <w:pPr>
        <w:spacing w:line="560" w:lineRule="exact"/>
        <w:ind w:firstLineChars="200" w:firstLine="640"/>
        <w:rPr>
          <w:rFonts w:ascii="仿宋_GB2312" w:eastAsia="仿宋_GB2312" w:hAnsi="仿宋"/>
          <w:sz w:val="32"/>
          <w:szCs w:val="32"/>
        </w:rPr>
      </w:pPr>
      <w:r w:rsidRPr="00F6004D">
        <w:rPr>
          <w:rFonts w:ascii="仿宋_GB2312" w:eastAsia="仿宋_GB2312" w:hAnsi="仿宋" w:hint="eastAsia"/>
          <w:sz w:val="32"/>
          <w:szCs w:val="32"/>
        </w:rPr>
        <w:t>为加强对大赛的领导和管理，确保大赛的顺利开展。由院团委、</w:t>
      </w:r>
      <w:proofErr w:type="gramStart"/>
      <w:r w:rsidRPr="00F6004D">
        <w:rPr>
          <w:rFonts w:ascii="仿宋_GB2312" w:eastAsia="仿宋_GB2312" w:hAnsi="仿宋" w:hint="eastAsia"/>
          <w:sz w:val="32"/>
          <w:szCs w:val="32"/>
        </w:rPr>
        <w:t>学工办</w:t>
      </w:r>
      <w:proofErr w:type="gramEnd"/>
      <w:r w:rsidRPr="00F6004D">
        <w:rPr>
          <w:rFonts w:ascii="仿宋_GB2312" w:eastAsia="仿宋_GB2312" w:hAnsi="仿宋" w:hint="eastAsia"/>
          <w:sz w:val="32"/>
          <w:szCs w:val="32"/>
        </w:rPr>
        <w:t>牵头，数学与信息科学系组织，成立竞赛组委会。各系务必高度重视，按照组委会的要求切实加强组织领导，做好作品评选推报工作。</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三、竞赛时间</w:t>
      </w:r>
    </w:p>
    <w:p w:rsidR="00CE0140" w:rsidRDefault="00C17A57"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2018</w:t>
      </w:r>
      <w:r w:rsidR="00CE0140">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4</w:t>
      </w:r>
      <w:r w:rsidR="00CE0140">
        <w:rPr>
          <w:rFonts w:ascii="仿宋_GB2312" w:eastAsia="仿宋_GB2312" w:hAnsi="仿宋" w:cs="宋体" w:hint="eastAsia"/>
          <w:kern w:val="0"/>
          <w:sz w:val="32"/>
          <w:szCs w:val="32"/>
        </w:rPr>
        <w:t>月</w:t>
      </w:r>
      <w:r w:rsidR="00EC3E7C">
        <w:rPr>
          <w:rFonts w:ascii="仿宋_GB2312" w:eastAsia="仿宋_GB2312" w:hAnsi="仿宋" w:cs="宋体" w:hint="eastAsia"/>
          <w:kern w:val="0"/>
          <w:sz w:val="32"/>
          <w:szCs w:val="32"/>
        </w:rPr>
        <w:t>3</w:t>
      </w:r>
      <w:r w:rsidR="00CE0140">
        <w:rPr>
          <w:rFonts w:ascii="仿宋_GB2312" w:eastAsia="仿宋_GB2312" w:hAnsi="仿宋" w:cs="宋体" w:hint="eastAsia"/>
          <w:kern w:val="0"/>
          <w:sz w:val="32"/>
          <w:szCs w:val="32"/>
        </w:rPr>
        <w:t>日</w:t>
      </w:r>
      <w:r>
        <w:rPr>
          <w:rFonts w:ascii="仿宋_GB2312" w:eastAsia="仿宋_GB2312" w:hAnsi="仿宋" w:cs="宋体" w:hint="eastAsia"/>
          <w:kern w:val="0"/>
          <w:sz w:val="32"/>
          <w:szCs w:val="32"/>
        </w:rPr>
        <w:t>-6</w:t>
      </w:r>
      <w:r w:rsidR="00CE0140">
        <w:rPr>
          <w:rFonts w:ascii="仿宋_GB2312" w:eastAsia="仿宋_GB2312" w:hAnsi="仿宋" w:cs="宋体" w:hint="eastAsia"/>
          <w:kern w:val="0"/>
          <w:sz w:val="32"/>
          <w:szCs w:val="32"/>
        </w:rPr>
        <w:t>月</w:t>
      </w:r>
      <w:r w:rsidR="005167DF">
        <w:rPr>
          <w:rFonts w:ascii="仿宋_GB2312" w:eastAsia="仿宋_GB2312" w:hAnsi="仿宋" w:cs="宋体" w:hint="eastAsia"/>
          <w:kern w:val="0"/>
          <w:sz w:val="32"/>
          <w:szCs w:val="32"/>
        </w:rPr>
        <w:t>14</w:t>
      </w:r>
      <w:r w:rsidR="00CE0140">
        <w:rPr>
          <w:rFonts w:ascii="仿宋_GB2312" w:eastAsia="仿宋_GB2312" w:hAnsi="仿宋" w:cs="宋体" w:hint="eastAsia"/>
          <w:kern w:val="0"/>
          <w:sz w:val="32"/>
          <w:szCs w:val="32"/>
        </w:rPr>
        <w:t>日。</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四、参赛对象</w:t>
      </w:r>
    </w:p>
    <w:p w:rsidR="00CE0140" w:rsidRDefault="00E4658C" w:rsidP="00CE014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CE0140">
        <w:rPr>
          <w:rFonts w:ascii="仿宋_GB2312" w:eastAsia="仿宋_GB2312" w:hAnsi="仿宋" w:hint="eastAsia"/>
          <w:sz w:val="32"/>
          <w:szCs w:val="32"/>
        </w:rPr>
        <w:t>以创新创业团队为单位报名参赛，允许跨校组建团队，每个参赛团队不少于3人，须为项目的实际成员，指导教师1</w:t>
      </w:r>
      <w:r>
        <w:rPr>
          <w:rFonts w:ascii="仿宋_GB2312" w:eastAsia="仿宋_GB2312" w:hAnsi="仿宋" w:hint="eastAsia"/>
          <w:sz w:val="32"/>
          <w:szCs w:val="32"/>
        </w:rPr>
        <w:t>-</w:t>
      </w:r>
      <w:r w:rsidR="00CE0140">
        <w:rPr>
          <w:rFonts w:ascii="仿宋_GB2312" w:eastAsia="仿宋_GB2312" w:hAnsi="仿宋" w:hint="eastAsia"/>
          <w:sz w:val="32"/>
          <w:szCs w:val="32"/>
        </w:rPr>
        <w:t>2人。参赛团队所报参赛创业项目，须为本团队策划或经营的项目，不可借用他人项目参赛。</w:t>
      </w:r>
    </w:p>
    <w:p w:rsidR="00CE0140" w:rsidRDefault="00E4658C" w:rsidP="00CE0140">
      <w:pPr>
        <w:spacing w:line="560" w:lineRule="exact"/>
        <w:ind w:firstLineChars="200" w:firstLine="640"/>
        <w:rPr>
          <w:rFonts w:ascii="黑体" w:eastAsia="黑体" w:hAnsi="仿宋_GB2312"/>
          <w:sz w:val="32"/>
          <w:szCs w:val="32"/>
        </w:rPr>
      </w:pPr>
      <w:r>
        <w:rPr>
          <w:rFonts w:ascii="仿宋_GB2312" w:eastAsia="仿宋_GB2312" w:hAnsi="仿宋" w:hint="eastAsia"/>
          <w:sz w:val="32"/>
          <w:szCs w:val="32"/>
        </w:rPr>
        <w:lastRenderedPageBreak/>
        <w:t>2.</w:t>
      </w:r>
      <w:r w:rsidR="00CE0140">
        <w:rPr>
          <w:rFonts w:ascii="仿宋_GB2312" w:eastAsia="仿宋_GB2312" w:hAnsi="仿宋" w:hint="eastAsia"/>
          <w:sz w:val="32"/>
          <w:szCs w:val="32"/>
        </w:rPr>
        <w:t>根据参赛项目所处的创业阶段及已获投资情况，大赛分为创意组、</w:t>
      </w:r>
      <w:proofErr w:type="gramStart"/>
      <w:r w:rsidR="00CE0140">
        <w:rPr>
          <w:rFonts w:ascii="仿宋_GB2312" w:eastAsia="仿宋_GB2312" w:hAnsi="仿宋" w:hint="eastAsia"/>
          <w:sz w:val="32"/>
          <w:szCs w:val="32"/>
        </w:rPr>
        <w:t>初创组</w:t>
      </w:r>
      <w:proofErr w:type="gramEnd"/>
      <w:r w:rsidR="00CE0140">
        <w:rPr>
          <w:rFonts w:ascii="仿宋_GB2312" w:eastAsia="仿宋_GB2312" w:hAnsi="仿宋" w:hint="eastAsia"/>
          <w:sz w:val="32"/>
          <w:szCs w:val="32"/>
        </w:rPr>
        <w:t>和成长组。具体参赛条件如下：</w:t>
      </w:r>
    </w:p>
    <w:p w:rsidR="00CE0140" w:rsidRDefault="00CE0140" w:rsidP="00CE0140">
      <w:pPr>
        <w:spacing w:line="560"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t>创意组：</w:t>
      </w:r>
      <w:r>
        <w:rPr>
          <w:rFonts w:ascii="仿宋_GB2312" w:eastAsia="仿宋_GB2312" w:hAnsi="仿宋" w:hint="eastAsia"/>
          <w:sz w:val="32"/>
          <w:szCs w:val="32"/>
        </w:rPr>
        <w:t>参赛项目具有较好的创意和较为成型的产品成型或服务模式，参赛项目</w:t>
      </w:r>
      <w:r w:rsidR="00E4658C">
        <w:rPr>
          <w:rFonts w:ascii="仿宋_GB2312" w:eastAsia="仿宋_GB2312" w:hAnsi="仿宋" w:hint="eastAsia"/>
          <w:sz w:val="32"/>
          <w:szCs w:val="32"/>
        </w:rPr>
        <w:t>在2018年5月31日前</w:t>
      </w:r>
      <w:r>
        <w:rPr>
          <w:rFonts w:ascii="仿宋_GB2312" w:eastAsia="仿宋_GB2312" w:hAnsi="仿宋" w:hint="eastAsia"/>
          <w:sz w:val="32"/>
          <w:szCs w:val="32"/>
        </w:rPr>
        <w:t>尚未</w:t>
      </w:r>
      <w:r w:rsidR="00E4658C">
        <w:rPr>
          <w:rFonts w:ascii="仿宋_GB2312" w:eastAsia="仿宋_GB2312" w:hAnsi="仿宋" w:hint="eastAsia"/>
          <w:sz w:val="32"/>
          <w:szCs w:val="32"/>
        </w:rPr>
        <w:t>完成工商登记注册。参赛申报人须为团队负责人，须为普通高等学校在校生（可为本专科生、研究生，</w:t>
      </w:r>
      <w:r>
        <w:rPr>
          <w:rFonts w:ascii="仿宋_GB2312" w:eastAsia="仿宋_GB2312" w:hAnsi="仿宋" w:hint="eastAsia"/>
          <w:sz w:val="32"/>
          <w:szCs w:val="32"/>
        </w:rPr>
        <w:t>不含在职学生）。</w:t>
      </w:r>
    </w:p>
    <w:p w:rsidR="00CE0140" w:rsidRDefault="00CE0140" w:rsidP="00CE0140">
      <w:pPr>
        <w:spacing w:line="560"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t>初创组：</w:t>
      </w:r>
      <w:r w:rsidR="0091722B">
        <w:rPr>
          <w:rFonts w:ascii="仿宋_GB2312" w:eastAsia="仿宋_GB2312" w:hAnsi="仿宋" w:hint="eastAsia"/>
          <w:sz w:val="32"/>
          <w:szCs w:val="32"/>
        </w:rPr>
        <w:t>参赛项目</w:t>
      </w:r>
      <w:r>
        <w:rPr>
          <w:rFonts w:ascii="仿宋_GB2312" w:eastAsia="仿宋_GB2312" w:hAnsi="仿宋" w:hint="eastAsia"/>
          <w:sz w:val="32"/>
          <w:szCs w:val="32"/>
        </w:rPr>
        <w:t>工商登记注册未满3年（2015年3月1日后注册），且</w:t>
      </w:r>
      <w:proofErr w:type="gramStart"/>
      <w:r>
        <w:rPr>
          <w:rFonts w:ascii="仿宋_GB2312" w:eastAsia="仿宋_GB2312" w:hAnsi="仿宋" w:hint="eastAsia"/>
          <w:sz w:val="32"/>
          <w:szCs w:val="32"/>
        </w:rPr>
        <w:t>获机构</w:t>
      </w:r>
      <w:proofErr w:type="gramEnd"/>
      <w:r>
        <w:rPr>
          <w:rFonts w:ascii="仿宋_GB2312" w:eastAsia="仿宋_GB2312" w:hAnsi="仿宋" w:hint="eastAsia"/>
          <w:sz w:val="32"/>
          <w:szCs w:val="32"/>
        </w:rPr>
        <w:t>或个人股权投资不超过1</w:t>
      </w:r>
      <w:r w:rsidR="0091722B">
        <w:rPr>
          <w:rFonts w:ascii="仿宋_GB2312" w:eastAsia="仿宋_GB2312" w:hAnsi="仿宋" w:hint="eastAsia"/>
          <w:sz w:val="32"/>
          <w:szCs w:val="32"/>
        </w:rPr>
        <w:t>轮次。参赛申报人须为企业法人代表，须为普通高等学校在校生（可为</w:t>
      </w:r>
      <w:r>
        <w:rPr>
          <w:rFonts w:ascii="仿宋_GB2312" w:eastAsia="仿宋_GB2312" w:hAnsi="仿宋" w:hint="eastAsia"/>
          <w:sz w:val="32"/>
          <w:szCs w:val="32"/>
        </w:rPr>
        <w:t>本专科生、研究生、不含在职学生）</w:t>
      </w:r>
      <w:r w:rsidR="0091722B">
        <w:rPr>
          <w:rFonts w:ascii="仿宋_GB2312" w:eastAsia="仿宋_GB2312" w:hAnsi="仿宋" w:hint="eastAsia"/>
          <w:sz w:val="32"/>
          <w:szCs w:val="32"/>
        </w:rPr>
        <w:t>，</w:t>
      </w:r>
      <w:r>
        <w:rPr>
          <w:rFonts w:ascii="仿宋_GB2312" w:eastAsia="仿宋_GB2312" w:hAnsi="仿宋" w:hint="eastAsia"/>
          <w:sz w:val="32"/>
          <w:szCs w:val="32"/>
        </w:rPr>
        <w:t>或毕业5年以内的毕业生（2013年</w:t>
      </w:r>
      <w:r w:rsidR="0091722B">
        <w:rPr>
          <w:rFonts w:ascii="仿宋_GB2312" w:eastAsia="仿宋_GB2312" w:hAnsi="仿宋" w:hint="eastAsia"/>
          <w:sz w:val="32"/>
          <w:szCs w:val="32"/>
        </w:rPr>
        <w:t>之后毕业的本专科生、研究生，不含在职生</w:t>
      </w:r>
      <w:r>
        <w:rPr>
          <w:rFonts w:ascii="仿宋_GB2312" w:eastAsia="仿宋_GB2312" w:hAnsi="仿宋" w:hint="eastAsia"/>
          <w:sz w:val="32"/>
          <w:szCs w:val="32"/>
        </w:rPr>
        <w:t>）。</w:t>
      </w:r>
      <w:r w:rsidR="0091722B">
        <w:rPr>
          <w:rFonts w:ascii="仿宋_GB2312" w:eastAsia="仿宋_GB2312" w:hAnsi="仿宋" w:hint="eastAsia"/>
          <w:sz w:val="32"/>
          <w:szCs w:val="32"/>
        </w:rPr>
        <w:t>企业法人在2018年国</w:t>
      </w:r>
      <w:proofErr w:type="gramStart"/>
      <w:r w:rsidR="0091722B">
        <w:rPr>
          <w:rFonts w:ascii="仿宋_GB2312" w:eastAsia="仿宋_GB2312" w:hAnsi="仿宋" w:hint="eastAsia"/>
          <w:sz w:val="32"/>
          <w:szCs w:val="32"/>
        </w:rPr>
        <w:t>赛通知</w:t>
      </w:r>
      <w:proofErr w:type="gramEnd"/>
      <w:r w:rsidR="0091722B">
        <w:rPr>
          <w:rFonts w:ascii="仿宋_GB2312" w:eastAsia="仿宋_GB2312" w:hAnsi="仿宋" w:hint="eastAsia"/>
          <w:sz w:val="32"/>
          <w:szCs w:val="32"/>
        </w:rPr>
        <w:t>发布之日后进行变更的不予认可。</w:t>
      </w:r>
    </w:p>
    <w:p w:rsidR="00CE0140" w:rsidRDefault="00CE0140" w:rsidP="00CE0140">
      <w:pPr>
        <w:spacing w:line="560"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t>成长组：</w:t>
      </w:r>
      <w:r w:rsidR="0091722B">
        <w:rPr>
          <w:rFonts w:ascii="仿宋_GB2312" w:eastAsia="仿宋_GB2312" w:hAnsi="仿宋" w:hint="eastAsia"/>
          <w:sz w:val="32"/>
          <w:szCs w:val="32"/>
        </w:rPr>
        <w:t>参赛项目</w:t>
      </w:r>
      <w:r>
        <w:rPr>
          <w:rFonts w:ascii="仿宋_GB2312" w:eastAsia="仿宋_GB2312" w:hAnsi="仿宋" w:hint="eastAsia"/>
          <w:sz w:val="32"/>
          <w:szCs w:val="32"/>
        </w:rPr>
        <w:t>工商登记注册3年以上（2015年3月1日前注册）；或工商登记注册未满3年（2015年3月1日后注册），且</w:t>
      </w:r>
      <w:proofErr w:type="gramStart"/>
      <w:r>
        <w:rPr>
          <w:rFonts w:ascii="仿宋_GB2312" w:eastAsia="仿宋_GB2312" w:hAnsi="仿宋" w:hint="eastAsia"/>
          <w:sz w:val="32"/>
          <w:szCs w:val="32"/>
        </w:rPr>
        <w:t>获机构</w:t>
      </w:r>
      <w:proofErr w:type="gramEnd"/>
      <w:r>
        <w:rPr>
          <w:rFonts w:ascii="仿宋_GB2312" w:eastAsia="仿宋_GB2312" w:hAnsi="仿宋" w:hint="eastAsia"/>
          <w:sz w:val="32"/>
          <w:szCs w:val="32"/>
        </w:rPr>
        <w:t>或个人股权投资2轮次及以上</w:t>
      </w:r>
      <w:r w:rsidR="0091722B">
        <w:rPr>
          <w:rFonts w:ascii="仿宋_GB2312" w:eastAsia="仿宋_GB2312" w:hAnsi="仿宋" w:hint="eastAsia"/>
          <w:sz w:val="32"/>
          <w:szCs w:val="32"/>
        </w:rPr>
        <w:t>（含2轮次）</w:t>
      </w:r>
      <w:r>
        <w:rPr>
          <w:rFonts w:ascii="仿宋_GB2312" w:eastAsia="仿宋_GB2312" w:hAnsi="仿宋" w:hint="eastAsia"/>
          <w:sz w:val="32"/>
          <w:szCs w:val="32"/>
        </w:rPr>
        <w:t>。参赛申报人须为企业法</w:t>
      </w:r>
      <w:r w:rsidR="0091722B">
        <w:rPr>
          <w:rFonts w:ascii="仿宋_GB2312" w:eastAsia="仿宋_GB2312" w:hAnsi="仿宋" w:hint="eastAsia"/>
          <w:sz w:val="32"/>
          <w:szCs w:val="32"/>
        </w:rPr>
        <w:t>人代表，须为普通高等学校在校生（可为本专科生、研究生、不含在职</w:t>
      </w:r>
      <w:r>
        <w:rPr>
          <w:rFonts w:ascii="仿宋_GB2312" w:eastAsia="仿宋_GB2312" w:hAnsi="仿宋" w:hint="eastAsia"/>
          <w:sz w:val="32"/>
          <w:szCs w:val="32"/>
        </w:rPr>
        <w:t>生），或毕业5年以内的毕业生（2013年之后毕业</w:t>
      </w:r>
      <w:r w:rsidR="0091722B">
        <w:rPr>
          <w:rFonts w:ascii="仿宋_GB2312" w:eastAsia="仿宋_GB2312" w:hAnsi="仿宋" w:hint="eastAsia"/>
          <w:sz w:val="32"/>
          <w:szCs w:val="32"/>
        </w:rPr>
        <w:t>的本专科生、研究生，不含在职生</w:t>
      </w:r>
      <w:r>
        <w:rPr>
          <w:rFonts w:ascii="仿宋_GB2312" w:eastAsia="仿宋_GB2312" w:hAnsi="仿宋" w:hint="eastAsia"/>
          <w:sz w:val="32"/>
          <w:szCs w:val="32"/>
        </w:rPr>
        <w:t>）。</w:t>
      </w:r>
      <w:r w:rsidR="0091722B">
        <w:rPr>
          <w:rFonts w:ascii="仿宋_GB2312" w:eastAsia="仿宋_GB2312" w:hAnsi="仿宋" w:hint="eastAsia"/>
          <w:sz w:val="32"/>
          <w:szCs w:val="32"/>
        </w:rPr>
        <w:t>企业法人在2018年国</w:t>
      </w:r>
      <w:proofErr w:type="gramStart"/>
      <w:r w:rsidR="0091722B">
        <w:rPr>
          <w:rFonts w:ascii="仿宋_GB2312" w:eastAsia="仿宋_GB2312" w:hAnsi="仿宋" w:hint="eastAsia"/>
          <w:sz w:val="32"/>
          <w:szCs w:val="32"/>
        </w:rPr>
        <w:t>赛通知</w:t>
      </w:r>
      <w:proofErr w:type="gramEnd"/>
      <w:r w:rsidR="0091722B">
        <w:rPr>
          <w:rFonts w:ascii="仿宋_GB2312" w:eastAsia="仿宋_GB2312" w:hAnsi="仿宋" w:hint="eastAsia"/>
          <w:sz w:val="32"/>
          <w:szCs w:val="32"/>
        </w:rPr>
        <w:t>发布之日后进行变更的不予认可。</w:t>
      </w:r>
    </w:p>
    <w:p w:rsidR="0091722B" w:rsidRDefault="0091722B" w:rsidP="0091722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就业</w:t>
      </w:r>
      <w:proofErr w:type="gramStart"/>
      <w:r>
        <w:rPr>
          <w:rFonts w:ascii="仿宋_GB2312" w:eastAsia="仿宋_GB2312" w:hAnsi="仿宋" w:hint="eastAsia"/>
          <w:sz w:val="32"/>
          <w:szCs w:val="32"/>
        </w:rPr>
        <w:t>型创业组</w:t>
      </w:r>
      <w:proofErr w:type="gramEnd"/>
      <w:r>
        <w:rPr>
          <w:rFonts w:ascii="仿宋_GB2312" w:eastAsia="仿宋_GB2312" w:hAnsi="仿宋" w:hint="eastAsia"/>
          <w:sz w:val="32"/>
          <w:szCs w:val="32"/>
        </w:rPr>
        <w:t>：参赛项目有效提升大学生就业数量与就业质量</w:t>
      </w:r>
      <w:r w:rsidR="00685148">
        <w:rPr>
          <w:rFonts w:ascii="仿宋_GB2312" w:eastAsia="仿宋_GB2312" w:hAnsi="仿宋" w:hint="eastAsia"/>
          <w:sz w:val="32"/>
          <w:szCs w:val="32"/>
        </w:rPr>
        <w:t>。</w:t>
      </w:r>
      <w:proofErr w:type="gramStart"/>
      <w:r w:rsidR="00685148">
        <w:rPr>
          <w:rFonts w:ascii="仿宋_GB2312" w:eastAsia="仿宋_GB2312" w:hAnsi="仿宋" w:hint="eastAsia"/>
          <w:sz w:val="32"/>
          <w:szCs w:val="32"/>
        </w:rPr>
        <w:t>若参</w:t>
      </w:r>
      <w:proofErr w:type="gramEnd"/>
      <w:r w:rsidR="00685148">
        <w:rPr>
          <w:rFonts w:ascii="仿宋_GB2312" w:eastAsia="仿宋_GB2312" w:hAnsi="仿宋" w:hint="eastAsia"/>
          <w:sz w:val="32"/>
          <w:szCs w:val="32"/>
        </w:rPr>
        <w:t>赛项目在2018年5月31日前尚未完成工商登记注册，参赛申报人</w:t>
      </w:r>
      <w:r w:rsidR="00EA215A">
        <w:rPr>
          <w:rFonts w:ascii="仿宋_GB2312" w:eastAsia="仿宋_GB2312" w:hAnsi="仿宋" w:hint="eastAsia"/>
          <w:sz w:val="32"/>
          <w:szCs w:val="32"/>
        </w:rPr>
        <w:t>须为团队负责人，须为普通高等学校在</w:t>
      </w:r>
      <w:r w:rsidR="00EA215A">
        <w:rPr>
          <w:rFonts w:ascii="仿宋_GB2312" w:eastAsia="仿宋_GB2312" w:hAnsi="仿宋" w:hint="eastAsia"/>
          <w:sz w:val="32"/>
          <w:szCs w:val="32"/>
        </w:rPr>
        <w:lastRenderedPageBreak/>
        <w:t>校生（可为本专科生、研究生，不含在职生）。</w:t>
      </w:r>
      <w:proofErr w:type="gramStart"/>
      <w:r w:rsidR="00EA215A">
        <w:rPr>
          <w:rFonts w:ascii="仿宋_GB2312" w:eastAsia="仿宋_GB2312" w:hAnsi="仿宋" w:hint="eastAsia"/>
          <w:sz w:val="32"/>
          <w:szCs w:val="32"/>
        </w:rPr>
        <w:t>若参</w:t>
      </w:r>
      <w:proofErr w:type="gramEnd"/>
      <w:r w:rsidR="00EA215A">
        <w:rPr>
          <w:rFonts w:ascii="仿宋_GB2312" w:eastAsia="仿宋_GB2312" w:hAnsi="仿宋" w:hint="eastAsia"/>
          <w:sz w:val="32"/>
          <w:szCs w:val="32"/>
        </w:rPr>
        <w:t>赛项目在2018年5月31日前已完成工商登记注册，参赛申报人须为企业法人代表，须为普通高等院校在校生（可为本专科生、研究生，不含在职生）。企业法人在2018年国</w:t>
      </w:r>
      <w:proofErr w:type="gramStart"/>
      <w:r w:rsidR="00EA215A">
        <w:rPr>
          <w:rFonts w:ascii="仿宋_GB2312" w:eastAsia="仿宋_GB2312" w:hAnsi="仿宋" w:hint="eastAsia"/>
          <w:sz w:val="32"/>
          <w:szCs w:val="32"/>
        </w:rPr>
        <w:t>赛通知</w:t>
      </w:r>
      <w:proofErr w:type="gramEnd"/>
      <w:r w:rsidR="00EA215A">
        <w:rPr>
          <w:rFonts w:ascii="仿宋_GB2312" w:eastAsia="仿宋_GB2312" w:hAnsi="仿宋" w:hint="eastAsia"/>
          <w:sz w:val="32"/>
          <w:szCs w:val="32"/>
        </w:rPr>
        <w:t>发布之日后进行变更的不予认可。</w:t>
      </w:r>
    </w:p>
    <w:p w:rsidR="002F0430" w:rsidRDefault="002F0430" w:rsidP="0091722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初创组、</w:t>
      </w:r>
      <w:proofErr w:type="gramStart"/>
      <w:r>
        <w:rPr>
          <w:rFonts w:ascii="仿宋_GB2312" w:eastAsia="仿宋_GB2312" w:hAnsi="仿宋" w:hint="eastAsia"/>
          <w:sz w:val="32"/>
          <w:szCs w:val="32"/>
        </w:rPr>
        <w:t>成长组</w:t>
      </w:r>
      <w:proofErr w:type="gramEnd"/>
      <w:r>
        <w:rPr>
          <w:rFonts w:ascii="仿宋_GB2312" w:eastAsia="仿宋_GB2312" w:hAnsi="仿宋" w:hint="eastAsia"/>
          <w:sz w:val="32"/>
          <w:szCs w:val="32"/>
        </w:rPr>
        <w:t>和就业</w:t>
      </w:r>
      <w:proofErr w:type="gramStart"/>
      <w:r>
        <w:rPr>
          <w:rFonts w:ascii="仿宋_GB2312" w:eastAsia="仿宋_GB2312" w:hAnsi="仿宋" w:hint="eastAsia"/>
          <w:sz w:val="32"/>
          <w:szCs w:val="32"/>
        </w:rPr>
        <w:t>型创业组</w:t>
      </w:r>
      <w:proofErr w:type="gramEnd"/>
      <w:r>
        <w:rPr>
          <w:rFonts w:ascii="仿宋_GB2312" w:eastAsia="仿宋_GB2312" w:hAnsi="仿宋" w:hint="eastAsia"/>
          <w:sz w:val="32"/>
          <w:szCs w:val="32"/>
        </w:rPr>
        <w:t>已完成工商登记注册参赛项目的股权结构中，参赛成员合计不得少于1/3。对于高校科技成果转化的项目，允许将拥有科研成果的老师股权合并计算，合并计算的股权不得少于50%（其中参赛成员合计不得少于15%）</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五、参赛项目要求</w:t>
      </w:r>
    </w:p>
    <w:p w:rsidR="00CE0140" w:rsidRDefault="00CE0140" w:rsidP="00CE014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参赛项目要求能够将移动互联网、云计算、大数据、物联网等新一代信息技术与经济社会</w:t>
      </w:r>
      <w:r w:rsidR="001B4FE5">
        <w:rPr>
          <w:rFonts w:ascii="仿宋_GB2312" w:eastAsia="仿宋_GB2312" w:hAnsi="仿宋" w:hint="eastAsia"/>
          <w:sz w:val="32"/>
          <w:szCs w:val="32"/>
        </w:rPr>
        <w:t>各领域紧密结合，培育基于互联网的新产品、新服务、新业态、新模式；</w:t>
      </w:r>
      <w:r>
        <w:rPr>
          <w:rFonts w:ascii="仿宋_GB2312" w:eastAsia="仿宋_GB2312" w:hAnsi="仿宋" w:hint="eastAsia"/>
          <w:sz w:val="32"/>
          <w:szCs w:val="32"/>
        </w:rPr>
        <w:t>发挥互联网在促进产业升级以及信息化和工业</w:t>
      </w:r>
      <w:r w:rsidR="001B4FE5">
        <w:rPr>
          <w:rFonts w:ascii="仿宋_GB2312" w:eastAsia="仿宋_GB2312" w:hAnsi="仿宋" w:hint="eastAsia"/>
          <w:sz w:val="32"/>
          <w:szCs w:val="32"/>
        </w:rPr>
        <w:t>化深度融合中的作用，促进制造业、农业、能源、环保等产业转型升级；</w:t>
      </w:r>
      <w:r>
        <w:rPr>
          <w:rFonts w:ascii="仿宋_GB2312" w:eastAsia="仿宋_GB2312" w:hAnsi="仿宋" w:hint="eastAsia"/>
          <w:sz w:val="32"/>
          <w:szCs w:val="32"/>
        </w:rPr>
        <w:t>发挥互联网在社会服务中的作用，创新网络化服务模式，促进互联网与教育、医疗、交通、金融、消费生活等深度融合。参赛项目主要包括以下类型：</w:t>
      </w:r>
    </w:p>
    <w:p w:rsidR="00CE0140" w:rsidRDefault="00CE0140" w:rsidP="00CE014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“互联网</w:t>
      </w:r>
      <w:r>
        <w:rPr>
          <w:rFonts w:ascii="仿宋_GB2312" w:eastAsia="仿宋_GB2312" w:hAnsi="仿宋"/>
          <w:sz w:val="32"/>
          <w:szCs w:val="32"/>
        </w:rPr>
        <w:t>+</w:t>
      </w:r>
      <w:r>
        <w:rPr>
          <w:rFonts w:ascii="仿宋_GB2312" w:eastAsia="仿宋_GB2312" w:hAnsi="仿宋" w:hint="eastAsia"/>
          <w:sz w:val="32"/>
          <w:szCs w:val="32"/>
        </w:rPr>
        <w:t>”现代农业，包括农林牧渔等；</w:t>
      </w:r>
    </w:p>
    <w:p w:rsidR="00CE0140" w:rsidRDefault="00CE0140" w:rsidP="00CE014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“互联网</w:t>
      </w:r>
      <w:r>
        <w:rPr>
          <w:rFonts w:ascii="仿宋_GB2312" w:eastAsia="仿宋_GB2312" w:hAnsi="仿宋"/>
          <w:sz w:val="32"/>
          <w:szCs w:val="32"/>
        </w:rPr>
        <w:t>+</w:t>
      </w:r>
      <w:r>
        <w:rPr>
          <w:rFonts w:ascii="仿宋_GB2312" w:eastAsia="仿宋_GB2312" w:hAnsi="仿宋" w:hint="eastAsia"/>
          <w:sz w:val="32"/>
          <w:szCs w:val="32"/>
        </w:rPr>
        <w:t>”制造业，包括智能硬件、先进制造、工业自动化、生物医药、节能环保、新材料、军工等；</w:t>
      </w:r>
    </w:p>
    <w:p w:rsidR="00CE0140" w:rsidRDefault="00CE0140" w:rsidP="00CE0140">
      <w:pPr>
        <w:pStyle w:val="a6"/>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“互联网</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”信息技术服务，包括工具软件、社交网络、媒体门户、数字娱乐、企业服务等；</w:t>
      </w:r>
    </w:p>
    <w:p w:rsidR="001B4FE5" w:rsidRDefault="001B4FE5" w:rsidP="00CE0140">
      <w:pPr>
        <w:pStyle w:val="a6"/>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4.“互联网+”文化创意服务，包括广播影视、设计服务、文化艺术、旅游休闲、艺术品交易、广告会展、</w:t>
      </w:r>
      <w:proofErr w:type="gramStart"/>
      <w:r>
        <w:rPr>
          <w:rFonts w:ascii="仿宋_GB2312" w:eastAsia="仿宋_GB2312" w:hAnsi="仿宋" w:cs="Times New Roman" w:hint="eastAsia"/>
          <w:kern w:val="2"/>
          <w:sz w:val="32"/>
          <w:szCs w:val="32"/>
        </w:rPr>
        <w:t>动漫娱乐</w:t>
      </w:r>
      <w:proofErr w:type="gramEnd"/>
      <w:r>
        <w:rPr>
          <w:rFonts w:ascii="仿宋_GB2312" w:eastAsia="仿宋_GB2312" w:hAnsi="仿宋" w:cs="Times New Roman" w:hint="eastAsia"/>
          <w:kern w:val="2"/>
          <w:sz w:val="32"/>
          <w:szCs w:val="32"/>
        </w:rPr>
        <w:t>、体育竞技等：</w:t>
      </w:r>
    </w:p>
    <w:p w:rsidR="00CE0140" w:rsidRDefault="001B4FE5" w:rsidP="00CE0140">
      <w:pPr>
        <w:pStyle w:val="a6"/>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5</w:t>
      </w:r>
      <w:r w:rsidR="00CE0140">
        <w:rPr>
          <w:rFonts w:ascii="仿宋_GB2312" w:eastAsia="仿宋_GB2312" w:hAnsi="仿宋" w:cs="Times New Roman"/>
          <w:kern w:val="2"/>
          <w:sz w:val="32"/>
          <w:szCs w:val="32"/>
        </w:rPr>
        <w:t>.</w:t>
      </w:r>
      <w:r w:rsidR="00CE0140">
        <w:rPr>
          <w:rFonts w:ascii="仿宋_GB2312" w:eastAsia="仿宋_GB2312" w:hAnsi="仿宋" w:cs="Times New Roman" w:hint="eastAsia"/>
          <w:kern w:val="2"/>
          <w:sz w:val="32"/>
          <w:szCs w:val="32"/>
        </w:rPr>
        <w:t>“互联网</w:t>
      </w:r>
      <w:r w:rsidR="00CE0140">
        <w:rPr>
          <w:rFonts w:ascii="仿宋_GB2312" w:eastAsia="仿宋_GB2312" w:hAnsi="仿宋" w:cs="Times New Roman"/>
          <w:kern w:val="2"/>
          <w:sz w:val="32"/>
          <w:szCs w:val="32"/>
        </w:rPr>
        <w:t>+</w:t>
      </w:r>
      <w:r w:rsidR="00CE0140">
        <w:rPr>
          <w:rFonts w:ascii="仿宋_GB2312" w:eastAsia="仿宋_GB2312" w:hAnsi="仿宋" w:cs="Times New Roman" w:hint="eastAsia"/>
          <w:kern w:val="2"/>
          <w:sz w:val="32"/>
          <w:szCs w:val="32"/>
        </w:rPr>
        <w:t>”商务服务，包括电子商务、消费生活、金融、旅游户外、房产家居、高效物流等；</w:t>
      </w:r>
    </w:p>
    <w:p w:rsidR="00CE0140" w:rsidRDefault="001B4FE5" w:rsidP="00CE0140">
      <w:pPr>
        <w:pStyle w:val="a6"/>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6</w:t>
      </w:r>
      <w:r w:rsidR="00CE0140">
        <w:rPr>
          <w:rFonts w:ascii="仿宋_GB2312" w:eastAsia="仿宋_GB2312" w:hAnsi="仿宋" w:cs="Times New Roman"/>
          <w:kern w:val="2"/>
          <w:sz w:val="32"/>
          <w:szCs w:val="32"/>
        </w:rPr>
        <w:t>.</w:t>
      </w:r>
      <w:r w:rsidR="00CE0140">
        <w:rPr>
          <w:rFonts w:ascii="仿宋_GB2312" w:eastAsia="仿宋_GB2312" w:hAnsi="仿宋" w:cs="Times New Roman" w:hint="eastAsia"/>
          <w:kern w:val="2"/>
          <w:sz w:val="32"/>
          <w:szCs w:val="32"/>
        </w:rPr>
        <w:t>“互联网</w:t>
      </w:r>
      <w:r w:rsidR="00CE0140">
        <w:rPr>
          <w:rFonts w:ascii="仿宋_GB2312" w:eastAsia="仿宋_GB2312" w:hAnsi="仿宋" w:cs="Times New Roman"/>
          <w:kern w:val="2"/>
          <w:sz w:val="32"/>
          <w:szCs w:val="32"/>
        </w:rPr>
        <w:t>+</w:t>
      </w:r>
      <w:r w:rsidR="00CE0140">
        <w:rPr>
          <w:rFonts w:ascii="仿宋_GB2312" w:eastAsia="仿宋_GB2312" w:hAnsi="仿宋" w:cs="Times New Roman" w:hint="eastAsia"/>
          <w:kern w:val="2"/>
          <w:sz w:val="32"/>
          <w:szCs w:val="32"/>
        </w:rPr>
        <w:t>”公共服务，包括教育文化、医疗健康、交通、人力资源服务等；</w:t>
      </w:r>
    </w:p>
    <w:p w:rsidR="00CE0140" w:rsidRDefault="001B4FE5" w:rsidP="00CE0140">
      <w:pPr>
        <w:pStyle w:val="a6"/>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7</w:t>
      </w:r>
      <w:r w:rsidR="00CE0140">
        <w:rPr>
          <w:rFonts w:ascii="仿宋_GB2312" w:eastAsia="仿宋_GB2312" w:hAnsi="仿宋" w:cs="Times New Roman"/>
          <w:kern w:val="2"/>
          <w:sz w:val="32"/>
          <w:szCs w:val="32"/>
        </w:rPr>
        <w:t>.</w:t>
      </w:r>
      <w:r w:rsidR="00CE0140">
        <w:rPr>
          <w:rFonts w:ascii="仿宋_GB2312" w:eastAsia="仿宋_GB2312" w:hAnsi="仿宋" w:cs="Times New Roman" w:hint="eastAsia"/>
          <w:kern w:val="2"/>
          <w:sz w:val="32"/>
          <w:szCs w:val="32"/>
        </w:rPr>
        <w:t>“互联网</w:t>
      </w:r>
      <w:r w:rsidR="00CE0140">
        <w:rPr>
          <w:rFonts w:ascii="仿宋_GB2312" w:eastAsia="仿宋_GB2312" w:hAnsi="仿宋" w:cs="Times New Roman"/>
          <w:kern w:val="2"/>
          <w:sz w:val="32"/>
          <w:szCs w:val="32"/>
        </w:rPr>
        <w:t>+</w:t>
      </w:r>
      <w:r w:rsidR="00CE0140">
        <w:rPr>
          <w:rFonts w:ascii="仿宋_GB2312" w:eastAsia="仿宋_GB2312" w:hAnsi="仿宋" w:cs="Times New Roman" w:hint="eastAsia"/>
          <w:kern w:val="2"/>
          <w:sz w:val="32"/>
          <w:szCs w:val="32"/>
        </w:rPr>
        <w:t>”公益创业，以社会价值为导向的非盈利性创业。</w:t>
      </w:r>
    </w:p>
    <w:p w:rsidR="00CE0140" w:rsidRDefault="00CE0140" w:rsidP="00CE0140">
      <w:pPr>
        <w:pStyle w:val="a6"/>
        <w:spacing w:before="0" w:beforeAutospacing="0" w:after="0" w:afterAutospacing="0" w:line="56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参赛项目须真实、健康、合法，无任何不良信息。参赛项目不得侵犯他人知识产权；所涉及的发明创造、专利技术、资源等必须拥有清晰合法的知识产权或物权；抄袭、盗用、提供虚假材料或违反相关法律法规一经发现即刻取消参赛相关权利并自负一切法律责任。</w:t>
      </w:r>
    </w:p>
    <w:p w:rsidR="00CE0140" w:rsidRDefault="00CE0140" w:rsidP="00CE014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六、赛程安排</w:t>
      </w:r>
    </w:p>
    <w:p w:rsidR="00CE0140" w:rsidRPr="00F704C5" w:rsidRDefault="00CE0140" w:rsidP="00CE0140">
      <w:pPr>
        <w:spacing w:line="560" w:lineRule="exact"/>
        <w:ind w:firstLineChars="200" w:firstLine="643"/>
        <w:rPr>
          <w:rFonts w:ascii="仿宋_GB2312" w:eastAsia="仿宋_GB2312" w:hAnsi="仿宋" w:cs="宋体"/>
          <w:color w:val="FF0000"/>
          <w:kern w:val="0"/>
          <w:sz w:val="32"/>
          <w:szCs w:val="32"/>
        </w:rPr>
      </w:pPr>
      <w:r>
        <w:rPr>
          <w:rFonts w:ascii="仿宋_GB2312" w:eastAsia="仿宋_GB2312" w:hAnsi="仿宋" w:cs="宋体" w:hint="eastAsia"/>
          <w:b/>
          <w:kern w:val="0"/>
          <w:sz w:val="32"/>
          <w:szCs w:val="32"/>
        </w:rPr>
        <w:t>1．组建团队报名参赛（</w:t>
      </w:r>
      <w:r w:rsidR="00F704C5">
        <w:rPr>
          <w:rFonts w:ascii="仿宋_GB2312" w:eastAsia="仿宋_GB2312" w:hAnsi="仿宋" w:cs="宋体" w:hint="eastAsia"/>
          <w:b/>
          <w:kern w:val="0"/>
          <w:sz w:val="32"/>
          <w:szCs w:val="32"/>
        </w:rPr>
        <w:t>4</w:t>
      </w:r>
      <w:r>
        <w:rPr>
          <w:rFonts w:ascii="仿宋_GB2312" w:eastAsia="仿宋_GB2312" w:hAnsi="仿宋" w:cs="宋体" w:hint="eastAsia"/>
          <w:b/>
          <w:kern w:val="0"/>
          <w:sz w:val="32"/>
          <w:szCs w:val="32"/>
        </w:rPr>
        <w:t>月</w:t>
      </w:r>
      <w:r w:rsidR="00EC3E7C">
        <w:rPr>
          <w:rFonts w:ascii="仿宋_GB2312" w:eastAsia="仿宋_GB2312" w:hAnsi="仿宋" w:cs="宋体" w:hint="eastAsia"/>
          <w:b/>
          <w:kern w:val="0"/>
          <w:sz w:val="32"/>
          <w:szCs w:val="32"/>
        </w:rPr>
        <w:t>3</w:t>
      </w:r>
      <w:r>
        <w:rPr>
          <w:rFonts w:ascii="仿宋_GB2312" w:eastAsia="仿宋_GB2312" w:hAnsi="仿宋" w:cs="宋体" w:hint="eastAsia"/>
          <w:b/>
          <w:kern w:val="0"/>
          <w:sz w:val="32"/>
          <w:szCs w:val="32"/>
        </w:rPr>
        <w:t>-</w:t>
      </w:r>
      <w:r w:rsidR="00F704C5">
        <w:rPr>
          <w:rFonts w:ascii="仿宋_GB2312" w:eastAsia="仿宋_GB2312" w:hAnsi="仿宋" w:cs="宋体" w:hint="eastAsia"/>
          <w:b/>
          <w:kern w:val="0"/>
          <w:sz w:val="32"/>
          <w:szCs w:val="32"/>
        </w:rPr>
        <w:t>30</w:t>
      </w:r>
      <w:r>
        <w:rPr>
          <w:rFonts w:ascii="仿宋_GB2312" w:eastAsia="仿宋_GB2312" w:hAnsi="仿宋" w:cs="宋体" w:hint="eastAsia"/>
          <w:b/>
          <w:kern w:val="0"/>
          <w:sz w:val="32"/>
          <w:szCs w:val="32"/>
        </w:rPr>
        <w:t>日）。</w:t>
      </w:r>
      <w:r>
        <w:rPr>
          <w:rFonts w:ascii="仿宋_GB2312" w:eastAsia="仿宋_GB2312" w:hAnsi="仿宋" w:cs="宋体" w:hint="eastAsia"/>
          <w:kern w:val="0"/>
          <w:sz w:val="32"/>
          <w:szCs w:val="32"/>
        </w:rPr>
        <w:t>参赛者寻找合作伙伴并根据情况组成优势互补的竞赛团队（每个团队4～6个人不等），填写创业计划竞赛报名表（附件1），</w:t>
      </w:r>
      <w:r w:rsidRPr="00F704C5">
        <w:rPr>
          <w:rFonts w:ascii="仿宋_GB2312" w:eastAsia="仿宋_GB2312" w:hAnsi="仿宋" w:cs="宋体" w:hint="eastAsia"/>
          <w:color w:val="FF0000"/>
          <w:kern w:val="0"/>
          <w:sz w:val="32"/>
          <w:szCs w:val="32"/>
        </w:rPr>
        <w:t>并于</w:t>
      </w:r>
      <w:r w:rsidR="00F704C5" w:rsidRPr="00F704C5">
        <w:rPr>
          <w:rFonts w:ascii="仿宋_GB2312" w:eastAsia="仿宋_GB2312" w:hAnsi="仿宋" w:cs="宋体" w:hint="eastAsia"/>
          <w:color w:val="FF0000"/>
          <w:kern w:val="0"/>
          <w:sz w:val="32"/>
          <w:szCs w:val="32"/>
        </w:rPr>
        <w:t>4</w:t>
      </w:r>
      <w:r w:rsidRPr="00F704C5">
        <w:rPr>
          <w:rFonts w:ascii="仿宋_GB2312" w:eastAsia="仿宋_GB2312" w:hAnsi="仿宋" w:cs="宋体" w:hint="eastAsia"/>
          <w:color w:val="FF0000"/>
          <w:kern w:val="0"/>
          <w:sz w:val="32"/>
          <w:szCs w:val="32"/>
        </w:rPr>
        <w:t>月</w:t>
      </w:r>
      <w:r w:rsidR="00F704C5" w:rsidRPr="00F704C5">
        <w:rPr>
          <w:rFonts w:ascii="仿宋_GB2312" w:eastAsia="仿宋_GB2312" w:hAnsi="仿宋" w:cs="宋体" w:hint="eastAsia"/>
          <w:color w:val="FF0000"/>
          <w:kern w:val="0"/>
          <w:sz w:val="32"/>
          <w:szCs w:val="32"/>
        </w:rPr>
        <w:t>3</w:t>
      </w:r>
      <w:r w:rsidRPr="00F704C5">
        <w:rPr>
          <w:rFonts w:ascii="仿宋_GB2312" w:eastAsia="仿宋_GB2312" w:hAnsi="仿宋" w:cs="宋体" w:hint="eastAsia"/>
          <w:color w:val="FF0000"/>
          <w:kern w:val="0"/>
          <w:sz w:val="32"/>
          <w:szCs w:val="32"/>
        </w:rPr>
        <w:t>0日前以系为单位提交数学与信息科学系</w:t>
      </w:r>
      <w:r w:rsidR="00F704C5" w:rsidRPr="00F704C5">
        <w:rPr>
          <w:rFonts w:ascii="仿宋_GB2312" w:eastAsia="仿宋_GB2312" w:hAnsi="仿宋" w:cs="宋体" w:hint="eastAsia"/>
          <w:color w:val="FF0000"/>
          <w:kern w:val="0"/>
          <w:sz w:val="32"/>
          <w:szCs w:val="32"/>
        </w:rPr>
        <w:t>（各系组织参赛报名名额（团队）原则上不得少于3个）</w:t>
      </w:r>
      <w:r w:rsidRPr="00F704C5">
        <w:rPr>
          <w:rFonts w:ascii="仿宋_GB2312" w:eastAsia="仿宋_GB2312" w:hAnsi="仿宋" w:cs="宋体" w:hint="eastAsia"/>
          <w:color w:val="FF0000"/>
          <w:kern w:val="0"/>
          <w:sz w:val="32"/>
          <w:szCs w:val="32"/>
        </w:rPr>
        <w:t>。</w:t>
      </w:r>
      <w:r w:rsidR="00005380" w:rsidRPr="00005380">
        <w:rPr>
          <w:rFonts w:ascii="仿宋_GB2312" w:eastAsia="仿宋_GB2312" w:hAnsi="仿宋" w:cs="宋体" w:hint="eastAsia"/>
          <w:kern w:val="0"/>
          <w:sz w:val="32"/>
          <w:szCs w:val="32"/>
        </w:rPr>
        <w:t>网上报名时间、</w:t>
      </w:r>
      <w:r w:rsidR="00005380" w:rsidRPr="00005380">
        <w:rPr>
          <w:rFonts w:ascii="仿宋_GB2312" w:eastAsia="仿宋_GB2312" w:hAnsi="仿宋" w:cs="宋体" w:hint="eastAsia"/>
          <w:kern w:val="0"/>
          <w:sz w:val="32"/>
          <w:szCs w:val="32"/>
        </w:rPr>
        <w:lastRenderedPageBreak/>
        <w:t>报名网址等，学院将根据今年</w:t>
      </w:r>
      <w:r w:rsidR="00005380">
        <w:rPr>
          <w:rFonts w:ascii="仿宋_GB2312" w:eastAsia="仿宋_GB2312" w:hAnsi="仿宋" w:cs="宋体" w:hint="eastAsia"/>
          <w:kern w:val="0"/>
          <w:sz w:val="32"/>
          <w:szCs w:val="32"/>
        </w:rPr>
        <w:t>省</w:t>
      </w:r>
      <w:r w:rsidR="00005380" w:rsidRPr="00005380">
        <w:rPr>
          <w:rFonts w:ascii="仿宋_GB2312" w:eastAsia="仿宋_GB2312" w:hAnsi="仿宋" w:cs="宋体" w:hint="eastAsia"/>
          <w:kern w:val="0"/>
          <w:sz w:val="32"/>
          <w:szCs w:val="32"/>
        </w:rPr>
        <w:t>赛的要求另行通知。</w:t>
      </w:r>
    </w:p>
    <w:p w:rsidR="00CE0140" w:rsidRDefault="00CE0140" w:rsidP="00CE0140">
      <w:pPr>
        <w:spacing w:line="54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2．系级初赛（</w:t>
      </w:r>
      <w:r w:rsidR="002C1698">
        <w:rPr>
          <w:rFonts w:ascii="仿宋_GB2312" w:eastAsia="仿宋_GB2312" w:hAnsi="仿宋" w:cs="宋体" w:hint="eastAsia"/>
          <w:b/>
          <w:kern w:val="0"/>
          <w:sz w:val="32"/>
          <w:szCs w:val="32"/>
        </w:rPr>
        <w:t>5</w:t>
      </w:r>
      <w:r>
        <w:rPr>
          <w:rFonts w:ascii="仿宋_GB2312" w:eastAsia="仿宋_GB2312" w:hAnsi="仿宋" w:cs="宋体" w:hint="eastAsia"/>
          <w:b/>
          <w:kern w:val="0"/>
          <w:sz w:val="32"/>
          <w:szCs w:val="32"/>
        </w:rPr>
        <w:t>月</w:t>
      </w:r>
      <w:r w:rsidR="00956D27">
        <w:rPr>
          <w:rFonts w:ascii="仿宋_GB2312" w:eastAsia="仿宋_GB2312" w:hAnsi="仿宋" w:cs="宋体" w:hint="eastAsia"/>
          <w:b/>
          <w:kern w:val="0"/>
          <w:sz w:val="32"/>
          <w:szCs w:val="32"/>
        </w:rPr>
        <w:t>1-31</w:t>
      </w:r>
      <w:r>
        <w:rPr>
          <w:rFonts w:ascii="仿宋_GB2312" w:eastAsia="仿宋_GB2312" w:hAnsi="仿宋" w:cs="宋体" w:hint="eastAsia"/>
          <w:b/>
          <w:kern w:val="0"/>
          <w:sz w:val="32"/>
          <w:szCs w:val="32"/>
        </w:rPr>
        <w:t>日）。</w:t>
      </w:r>
      <w:r>
        <w:rPr>
          <w:rFonts w:ascii="仿宋_GB2312" w:eastAsia="仿宋_GB2312" w:hAnsi="仿宋" w:cs="宋体" w:hint="eastAsia"/>
          <w:kern w:val="0"/>
          <w:sz w:val="32"/>
          <w:szCs w:val="32"/>
        </w:rPr>
        <w:t>竞赛团队在指导老师的指导下完成项目计划书的撰写。</w:t>
      </w:r>
      <w:proofErr w:type="gramStart"/>
      <w:r>
        <w:rPr>
          <w:rFonts w:ascii="仿宋_GB2312" w:eastAsia="仿宋_GB2312" w:hAnsi="仿宋" w:cs="宋体" w:hint="eastAsia"/>
          <w:kern w:val="0"/>
          <w:sz w:val="32"/>
          <w:szCs w:val="32"/>
        </w:rPr>
        <w:t>系赛的</w:t>
      </w:r>
      <w:proofErr w:type="gramEnd"/>
      <w:r>
        <w:rPr>
          <w:rFonts w:ascii="仿宋_GB2312" w:eastAsia="仿宋_GB2312" w:hAnsi="仿宋" w:cs="宋体" w:hint="eastAsia"/>
          <w:kern w:val="0"/>
          <w:sz w:val="32"/>
          <w:szCs w:val="32"/>
        </w:rPr>
        <w:t>比赛环节、评审方式等由各系自行决定，于6月</w:t>
      </w:r>
      <w:r w:rsidR="002C1698">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日前按要求完成系级参赛作品的评选推报工作。</w:t>
      </w:r>
      <w:r>
        <w:rPr>
          <w:rFonts w:ascii="仿宋_GB2312" w:eastAsia="仿宋_GB2312" w:hAnsi="仿宋" w:cs="宋体" w:hint="eastAsia"/>
          <w:b/>
          <w:kern w:val="0"/>
          <w:sz w:val="32"/>
          <w:szCs w:val="32"/>
        </w:rPr>
        <w:t>各系经初赛评选推荐决赛名额（团队）不得少于3个，</w:t>
      </w:r>
      <w:r>
        <w:rPr>
          <w:rFonts w:ascii="仿宋_GB2312" w:eastAsia="仿宋_GB2312" w:hAnsi="仿宋" w:cs="宋体" w:hint="eastAsia"/>
          <w:kern w:val="0"/>
          <w:sz w:val="32"/>
          <w:szCs w:val="32"/>
        </w:rPr>
        <w:t>参赛作品（一式两份）交经数学与信息科学系，自留底稿。</w:t>
      </w:r>
    </w:p>
    <w:p w:rsidR="00CE0140" w:rsidRDefault="00CE0140" w:rsidP="00CE0140">
      <w:pPr>
        <w:spacing w:line="54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3．作品评审（6月</w:t>
      </w:r>
      <w:r w:rsidR="002C1698">
        <w:rPr>
          <w:rFonts w:ascii="仿宋_GB2312" w:eastAsia="仿宋_GB2312" w:hAnsi="仿宋" w:cs="宋体" w:hint="eastAsia"/>
          <w:b/>
          <w:kern w:val="0"/>
          <w:sz w:val="32"/>
          <w:szCs w:val="32"/>
        </w:rPr>
        <w:t>1-11</w:t>
      </w:r>
      <w:r>
        <w:rPr>
          <w:rFonts w:ascii="仿宋_GB2312" w:eastAsia="仿宋_GB2312" w:hAnsi="仿宋" w:cs="宋体" w:hint="eastAsia"/>
          <w:b/>
          <w:kern w:val="0"/>
          <w:sz w:val="32"/>
          <w:szCs w:val="32"/>
        </w:rPr>
        <w:t>日）。</w:t>
      </w:r>
      <w:r>
        <w:rPr>
          <w:rFonts w:ascii="仿宋_GB2312" w:eastAsia="仿宋_GB2312" w:hAnsi="仿宋" w:cs="宋体" w:hint="eastAsia"/>
          <w:kern w:val="0"/>
          <w:sz w:val="32"/>
          <w:szCs w:val="32"/>
        </w:rPr>
        <w:t>大赛组委会组织专家对系级初赛推</w:t>
      </w:r>
      <w:proofErr w:type="gramStart"/>
      <w:r>
        <w:rPr>
          <w:rFonts w:ascii="仿宋_GB2312" w:eastAsia="仿宋_GB2312" w:hAnsi="仿宋" w:cs="宋体" w:hint="eastAsia"/>
          <w:kern w:val="0"/>
          <w:sz w:val="32"/>
          <w:szCs w:val="32"/>
        </w:rPr>
        <w:t>报作品</w:t>
      </w:r>
      <w:proofErr w:type="gramEnd"/>
      <w:r>
        <w:rPr>
          <w:rFonts w:ascii="仿宋_GB2312" w:eastAsia="仿宋_GB2312" w:hAnsi="仿宋" w:cs="宋体" w:hint="eastAsia"/>
          <w:kern w:val="0"/>
          <w:sz w:val="32"/>
          <w:szCs w:val="32"/>
        </w:rPr>
        <w:t>进行评审并从中评选出10-15个参赛团队进入学院决赛阶段。6月</w:t>
      </w:r>
      <w:r w:rsidR="002C1698">
        <w:rPr>
          <w:rFonts w:ascii="仿宋_GB2312" w:eastAsia="仿宋_GB2312" w:hAnsi="仿宋" w:cs="宋体" w:hint="eastAsia"/>
          <w:kern w:val="0"/>
          <w:sz w:val="32"/>
          <w:szCs w:val="32"/>
        </w:rPr>
        <w:t>12-13</w:t>
      </w:r>
      <w:r>
        <w:rPr>
          <w:rFonts w:ascii="仿宋_GB2312" w:eastAsia="仿宋_GB2312" w:hAnsi="仿宋" w:cs="宋体" w:hint="eastAsia"/>
          <w:kern w:val="0"/>
          <w:sz w:val="32"/>
          <w:szCs w:val="32"/>
        </w:rPr>
        <w:t>日，入围决赛的团队制作现场答辩PPT，并发送到48583285@qq.com。</w:t>
      </w:r>
    </w:p>
    <w:p w:rsidR="00CE0140" w:rsidRDefault="00CE0140" w:rsidP="00CE0140">
      <w:pPr>
        <w:spacing w:line="54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4．院级决赛。</w:t>
      </w:r>
      <w:r>
        <w:rPr>
          <w:rFonts w:ascii="仿宋_GB2312" w:eastAsia="仿宋_GB2312" w:hAnsi="仿宋" w:cs="宋体" w:hint="eastAsia"/>
          <w:kern w:val="0"/>
          <w:sz w:val="32"/>
          <w:szCs w:val="32"/>
        </w:rPr>
        <w:t>6月</w:t>
      </w:r>
      <w:r w:rsidR="002C1698">
        <w:rPr>
          <w:rFonts w:ascii="仿宋_GB2312" w:eastAsia="仿宋_GB2312" w:hAnsi="仿宋" w:cs="宋体" w:hint="eastAsia"/>
          <w:kern w:val="0"/>
          <w:sz w:val="32"/>
          <w:szCs w:val="32"/>
        </w:rPr>
        <w:t>14</w:t>
      </w:r>
      <w:r>
        <w:rPr>
          <w:rFonts w:ascii="仿宋_GB2312" w:eastAsia="仿宋_GB2312" w:hAnsi="仿宋" w:cs="宋体" w:hint="eastAsia"/>
          <w:kern w:val="0"/>
          <w:sz w:val="32"/>
          <w:szCs w:val="32"/>
        </w:rPr>
        <w:t>日进行决赛现场答辩，评选出5-10个优胜参赛团队参加省赛。现场答辩主要程序为：</w:t>
      </w:r>
    </w:p>
    <w:p w:rsidR="00CE0140" w:rsidRDefault="00CE0140" w:rsidP="00CE0140">
      <w:pPr>
        <w:spacing w:line="5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（1）公司介绍。参赛团队代表对自己虚拟的项目进行选择性的重点阐述，介绍时间约8分钟。</w:t>
      </w:r>
    </w:p>
    <w:p w:rsidR="00CE0140" w:rsidRDefault="00CE0140"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（2）现场答辩。评委就创业计划书或参赛代表介绍中涉及的兴趣点提出问题,由参赛团队成员进行回答，现场答辩时间约4分钟。</w:t>
      </w:r>
    </w:p>
    <w:p w:rsidR="00CE0140" w:rsidRDefault="00CE0140" w:rsidP="00CE0140">
      <w:pPr>
        <w:spacing w:line="5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（3）现场点评。由</w:t>
      </w:r>
      <w:proofErr w:type="gramStart"/>
      <w:r>
        <w:rPr>
          <w:rFonts w:ascii="仿宋_GB2312" w:eastAsia="仿宋_GB2312" w:hAnsi="仿宋" w:cs="宋体" w:hint="eastAsia"/>
          <w:kern w:val="0"/>
          <w:sz w:val="32"/>
          <w:szCs w:val="32"/>
        </w:rPr>
        <w:t>答辩团</w:t>
      </w:r>
      <w:proofErr w:type="gramEnd"/>
      <w:r>
        <w:rPr>
          <w:rFonts w:ascii="仿宋_GB2312" w:eastAsia="仿宋_GB2312" w:hAnsi="仿宋" w:cs="宋体" w:hint="eastAsia"/>
          <w:kern w:val="0"/>
          <w:sz w:val="32"/>
          <w:szCs w:val="32"/>
        </w:rPr>
        <w:t>专家对参赛团队的综合表现进行点评并提出修改意见，点评时间约3分钟。</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七、作品要求</w:t>
      </w:r>
    </w:p>
    <w:p w:rsidR="00CE0140" w:rsidRDefault="00CE0140"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1．撰写创业计划，即一份完整的具有可实施性的项目计划书，具体要求请参见附件2。</w:t>
      </w:r>
    </w:p>
    <w:p w:rsidR="00CE0140" w:rsidRDefault="00CE0140"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2．参赛作品应提出一项具有市场前景的产品或服务，并围绕这一产品或服务，撰写完整、具体、深入的创业计划，</w:t>
      </w:r>
      <w:r>
        <w:rPr>
          <w:rFonts w:ascii="仿宋_GB2312" w:eastAsia="仿宋_GB2312" w:hAnsi="仿宋" w:cs="宋体" w:hint="eastAsia"/>
          <w:kern w:val="0"/>
          <w:sz w:val="32"/>
          <w:szCs w:val="32"/>
        </w:rPr>
        <w:lastRenderedPageBreak/>
        <w:t>以描述公司的创业机会，阐述创立公司、把握这一机会的进程，说明所需要的资源，揭示风险和预期回报，并提出相关行动和建议。</w:t>
      </w:r>
    </w:p>
    <w:p w:rsidR="00CE0140" w:rsidRDefault="00CE0140"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3．参赛作品应为本人参与的发明创造或授权的发明创造，也可以是一项可能实现开发研究的创意产品或服务。</w:t>
      </w:r>
    </w:p>
    <w:p w:rsidR="00CE0140" w:rsidRDefault="00CE0140" w:rsidP="00CE0140">
      <w:pPr>
        <w:spacing w:line="560" w:lineRule="exact"/>
        <w:ind w:firstLineChars="200" w:firstLine="640"/>
        <w:rPr>
          <w:rFonts w:ascii="仿宋_GB2312" w:eastAsia="仿宋_GB2312" w:hAnsi="仿宋" w:cs="宋体"/>
          <w:color w:val="FF0000"/>
          <w:kern w:val="0"/>
          <w:sz w:val="32"/>
          <w:szCs w:val="32"/>
        </w:rPr>
      </w:pPr>
      <w:r>
        <w:rPr>
          <w:rFonts w:ascii="仿宋_GB2312" w:eastAsia="仿宋_GB2312" w:hAnsi="仿宋" w:cs="宋体" w:hint="eastAsia"/>
          <w:color w:val="FF0000"/>
          <w:kern w:val="0"/>
          <w:sz w:val="32"/>
          <w:szCs w:val="32"/>
        </w:rPr>
        <w:t>4．参赛作品要求用A4纸打印，并提供作品提纲，作品篇幅A4纸10至20页字体用6号，装帧美观大方，同时提供作品的电子文档，科技发明作品应附有实物或模型。</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八、评审标准</w:t>
      </w:r>
    </w:p>
    <w:p w:rsidR="00CE0140" w:rsidRDefault="00CE0140" w:rsidP="00CE014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请参见附件3。</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九、表彰奖励</w:t>
      </w:r>
    </w:p>
    <w:p w:rsidR="00CE0140" w:rsidRDefault="00CE0140" w:rsidP="00CE0140">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本次大赛由组委会邀请专家对作品进行评审，评出一等奖、二等奖、</w:t>
      </w:r>
      <w:r>
        <w:rPr>
          <w:rFonts w:ascii="仿宋_GB2312" w:eastAsia="仿宋_GB2312" w:hAnsi="仿宋" w:hint="eastAsia"/>
          <w:sz w:val="32"/>
          <w:szCs w:val="32"/>
        </w:rPr>
        <w:t>三等奖</w:t>
      </w:r>
      <w:r>
        <w:rPr>
          <w:rFonts w:ascii="仿宋_GB2312" w:eastAsia="仿宋_GB2312" w:hAnsi="仿宋" w:cs="宋体" w:hint="eastAsia"/>
          <w:kern w:val="0"/>
          <w:sz w:val="32"/>
          <w:szCs w:val="32"/>
        </w:rPr>
        <w:t>，并择优推荐参加全省、全国竞赛。全国比赛结束后，将对本届竞赛获奖个人、获奖集体、优秀指导教师和优秀组织单位进行表彰。</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十、工作要求</w:t>
      </w:r>
    </w:p>
    <w:p w:rsidR="00CE0140" w:rsidRDefault="00CE0140" w:rsidP="00CE0140">
      <w:pPr>
        <w:spacing w:line="58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1．高度重视，加强领导。</w:t>
      </w:r>
      <w:r>
        <w:rPr>
          <w:rFonts w:ascii="仿宋_GB2312" w:eastAsia="仿宋_GB2312" w:hAnsi="仿宋" w:hint="eastAsia"/>
          <w:sz w:val="32"/>
          <w:szCs w:val="32"/>
        </w:rPr>
        <w:t>各系要高度重视“互联网＋”大学生创新创业大赛的宣传、组织和选拔工作，以赛促学，以赛促教，通</w:t>
      </w:r>
      <w:r>
        <w:rPr>
          <w:rFonts w:ascii="仿宋_GB2312" w:eastAsia="仿宋_GB2312" w:hAnsi="仿宋" w:hint="eastAsia"/>
          <w:spacing w:val="6"/>
          <w:sz w:val="32"/>
          <w:szCs w:val="32"/>
        </w:rPr>
        <w:t>过“互联网＋”大学生创新创业大赛，全面提升学生创新创业实践能力。</w:t>
      </w:r>
      <w:r>
        <w:rPr>
          <w:rFonts w:ascii="仿宋_GB2312" w:eastAsia="仿宋_GB2312" w:hAnsi="仿宋" w:cs="宋体" w:hint="eastAsia"/>
          <w:spacing w:val="6"/>
          <w:kern w:val="0"/>
          <w:sz w:val="32"/>
          <w:szCs w:val="32"/>
        </w:rPr>
        <w:t>各系应成立</w:t>
      </w:r>
      <w:r>
        <w:rPr>
          <w:rFonts w:ascii="仿宋_GB2312" w:eastAsia="仿宋_GB2312" w:hAnsi="仿宋" w:cs="宋体" w:hint="eastAsia"/>
          <w:kern w:val="0"/>
          <w:sz w:val="32"/>
          <w:szCs w:val="32"/>
        </w:rPr>
        <w:t>“</w:t>
      </w:r>
      <w:r>
        <w:rPr>
          <w:rFonts w:ascii="仿宋_GB2312" w:eastAsia="仿宋_GB2312" w:hAnsi="仿宋" w:hint="eastAsia"/>
          <w:sz w:val="32"/>
          <w:szCs w:val="32"/>
        </w:rPr>
        <w:t>互联网＋</w:t>
      </w:r>
      <w:r>
        <w:rPr>
          <w:rFonts w:ascii="仿宋_GB2312" w:eastAsia="仿宋_GB2312" w:hAnsi="仿宋" w:cs="宋体" w:hint="eastAsia"/>
          <w:kern w:val="0"/>
          <w:sz w:val="32"/>
          <w:szCs w:val="32"/>
        </w:rPr>
        <w:t>”竞赛工作小组，负责本系竞赛组织工作。</w:t>
      </w:r>
    </w:p>
    <w:p w:rsidR="00320CA4" w:rsidRPr="00DE6146" w:rsidRDefault="00CE0140" w:rsidP="00DE6146">
      <w:pPr>
        <w:spacing w:line="58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2．加强宣传，营造氛围。</w:t>
      </w:r>
      <w:r>
        <w:rPr>
          <w:rFonts w:ascii="仿宋_GB2312" w:eastAsia="仿宋_GB2312" w:hAnsi="仿宋" w:cs="宋体" w:hint="eastAsia"/>
          <w:kern w:val="0"/>
          <w:sz w:val="32"/>
          <w:szCs w:val="32"/>
        </w:rPr>
        <w:t>积极运用微博、</w:t>
      </w:r>
      <w:proofErr w:type="gramStart"/>
      <w:r>
        <w:rPr>
          <w:rFonts w:ascii="仿宋_GB2312" w:eastAsia="仿宋_GB2312" w:hAnsi="仿宋" w:cs="宋体" w:hint="eastAsia"/>
          <w:kern w:val="0"/>
          <w:sz w:val="32"/>
          <w:szCs w:val="32"/>
        </w:rPr>
        <w:t>微信等</w:t>
      </w:r>
      <w:proofErr w:type="gramEnd"/>
      <w:r>
        <w:rPr>
          <w:rFonts w:ascii="仿宋_GB2312" w:eastAsia="仿宋_GB2312" w:hAnsi="仿宋" w:cs="宋体" w:hint="eastAsia"/>
          <w:kern w:val="0"/>
          <w:sz w:val="32"/>
          <w:szCs w:val="32"/>
        </w:rPr>
        <w:t>新媒体手段主动开展宣传报道工作，在学生中营造关注、理解、支持大学生投身创业的氛围，提升赛事的社会影响力与品牌</w:t>
      </w:r>
      <w:r>
        <w:rPr>
          <w:rFonts w:ascii="仿宋_GB2312" w:eastAsia="仿宋_GB2312" w:hAnsi="仿宋" w:cs="宋体" w:hint="eastAsia"/>
          <w:kern w:val="0"/>
          <w:sz w:val="32"/>
          <w:szCs w:val="32"/>
        </w:rPr>
        <w:lastRenderedPageBreak/>
        <w:t>传播力，为大学生创新创业创造良好的环境和平台。</w:t>
      </w:r>
    </w:p>
    <w:p w:rsidR="00CE0140" w:rsidRDefault="00CE0140" w:rsidP="00CE0140">
      <w:pPr>
        <w:spacing w:line="560" w:lineRule="exact"/>
        <w:ind w:firstLineChars="200" w:firstLine="640"/>
        <w:rPr>
          <w:rFonts w:ascii="黑体" w:eastAsia="黑体" w:hAnsi="仿宋_GB2312"/>
          <w:sz w:val="32"/>
          <w:szCs w:val="32"/>
        </w:rPr>
      </w:pPr>
      <w:r>
        <w:rPr>
          <w:rFonts w:ascii="黑体" w:eastAsia="黑体" w:hAnsi="仿宋_GB2312" w:hint="eastAsia"/>
          <w:sz w:val="32"/>
          <w:szCs w:val="32"/>
        </w:rPr>
        <w:t>十一、竞赛咨询</w:t>
      </w:r>
    </w:p>
    <w:p w:rsidR="00CE0140" w:rsidRDefault="00CE0140"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1．学院将通过院团委官方</w:t>
      </w:r>
      <w:proofErr w:type="gramStart"/>
      <w:r>
        <w:rPr>
          <w:rFonts w:ascii="仿宋_GB2312" w:eastAsia="仿宋_GB2312" w:hAnsi="仿宋" w:cs="宋体" w:hint="eastAsia"/>
          <w:kern w:val="0"/>
          <w:sz w:val="32"/>
          <w:szCs w:val="32"/>
        </w:rPr>
        <w:t>微博和微信发布</w:t>
      </w:r>
      <w:proofErr w:type="gramEnd"/>
      <w:r>
        <w:rPr>
          <w:rFonts w:ascii="仿宋_GB2312" w:eastAsia="仿宋_GB2312" w:hAnsi="仿宋" w:cs="宋体" w:hint="eastAsia"/>
          <w:kern w:val="0"/>
          <w:sz w:val="32"/>
          <w:szCs w:val="32"/>
        </w:rPr>
        <w:t>竞赛相关信息，竞赛电子邮箱：48583285@qq.com。</w:t>
      </w:r>
    </w:p>
    <w:p w:rsidR="00CE0140" w:rsidRDefault="00CE0140" w:rsidP="00CE0140">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2．竞赛组委会办公室：综合楼二楼数学与信息科学系团总支办公室，联系人：吴老师  13766304526。</w:t>
      </w:r>
    </w:p>
    <w:p w:rsidR="00854430" w:rsidRDefault="00854430" w:rsidP="00CE0140">
      <w:pPr>
        <w:spacing w:line="560" w:lineRule="exact"/>
        <w:ind w:leftChars="304" w:left="1598" w:hangingChars="300" w:hanging="960"/>
        <w:rPr>
          <w:rFonts w:ascii="仿宋_GB2312" w:eastAsia="仿宋_GB2312" w:hAnsi="仿宋" w:cs="宋体"/>
          <w:kern w:val="0"/>
          <w:sz w:val="32"/>
          <w:szCs w:val="32"/>
        </w:rPr>
      </w:pPr>
    </w:p>
    <w:p w:rsidR="00CE0140" w:rsidRPr="00F00660" w:rsidRDefault="00CE0140" w:rsidP="00F00660">
      <w:pPr>
        <w:spacing w:line="560" w:lineRule="exact"/>
        <w:ind w:leftChars="304" w:left="1602" w:hangingChars="300" w:hanging="964"/>
        <w:rPr>
          <w:rFonts w:ascii="仿宋_GB2312" w:eastAsia="仿宋_GB2312" w:hAnsi="仿宋" w:cs="宋体"/>
          <w:b/>
          <w:kern w:val="0"/>
          <w:sz w:val="32"/>
          <w:szCs w:val="32"/>
        </w:rPr>
      </w:pPr>
      <w:r w:rsidRPr="00F00660">
        <w:rPr>
          <w:rFonts w:ascii="仿宋_GB2312" w:eastAsia="仿宋_GB2312" w:hAnsi="仿宋" w:cs="宋体" w:hint="eastAsia"/>
          <w:b/>
          <w:kern w:val="0"/>
          <w:sz w:val="32"/>
          <w:szCs w:val="32"/>
        </w:rPr>
        <w:t>附件：</w:t>
      </w:r>
    </w:p>
    <w:p w:rsidR="00CE0140" w:rsidRDefault="00CE0140" w:rsidP="00CE0140">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1.赣南师范大学科技学院2018年“互联网＋”大学生创新创业大赛参赛项目报名表；</w:t>
      </w:r>
    </w:p>
    <w:p w:rsidR="00CE0140" w:rsidRDefault="00CE0140" w:rsidP="00CE0140">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2.项目计划书写作要求；</w:t>
      </w:r>
    </w:p>
    <w:p w:rsidR="00CE0140" w:rsidRDefault="00CE0140" w:rsidP="00CE0140">
      <w:pPr>
        <w:ind w:firstLineChars="200" w:firstLine="640"/>
      </w:pPr>
      <w:r>
        <w:rPr>
          <w:rFonts w:ascii="仿宋_GB2312" w:eastAsia="仿宋_GB2312" w:hAnsi="仿宋" w:cs="宋体" w:hint="eastAsia"/>
          <w:kern w:val="0"/>
          <w:sz w:val="32"/>
          <w:szCs w:val="32"/>
        </w:rPr>
        <w:t>3.评审要点</w:t>
      </w:r>
    </w:p>
    <w:p w:rsidR="00CE0140" w:rsidRDefault="00CE0140" w:rsidP="00CE0140"/>
    <w:p w:rsidR="00CE0140" w:rsidRDefault="00CE0140" w:rsidP="00CE0140">
      <w:pPr>
        <w:widowControl/>
        <w:snapToGrid w:val="0"/>
        <w:spacing w:line="600" w:lineRule="exact"/>
        <w:ind w:firstLine="640"/>
        <w:rPr>
          <w:rFonts w:ascii="仿宋_GB2312" w:eastAsia="仿宋_GB2312"/>
          <w:kern w:val="0"/>
          <w:sz w:val="32"/>
          <w:szCs w:val="32"/>
        </w:rPr>
      </w:pPr>
    </w:p>
    <w:p w:rsidR="00DE6146" w:rsidRDefault="00DE6146" w:rsidP="00CE0140">
      <w:pPr>
        <w:widowControl/>
        <w:snapToGrid w:val="0"/>
        <w:spacing w:line="600" w:lineRule="exact"/>
        <w:ind w:firstLine="640"/>
        <w:rPr>
          <w:rFonts w:ascii="仿宋_GB2312" w:eastAsia="仿宋_GB2312"/>
          <w:kern w:val="0"/>
          <w:sz w:val="32"/>
          <w:szCs w:val="32"/>
        </w:rPr>
      </w:pPr>
    </w:p>
    <w:p w:rsidR="00DE6146" w:rsidRDefault="00DE6146" w:rsidP="00CE0140">
      <w:pPr>
        <w:widowControl/>
        <w:snapToGrid w:val="0"/>
        <w:spacing w:line="600" w:lineRule="exact"/>
        <w:ind w:firstLine="640"/>
        <w:rPr>
          <w:rFonts w:ascii="仿宋_GB2312" w:eastAsia="仿宋_GB2312"/>
          <w:kern w:val="0"/>
          <w:sz w:val="32"/>
          <w:szCs w:val="32"/>
        </w:rPr>
      </w:pPr>
    </w:p>
    <w:p w:rsidR="00320CA4" w:rsidRDefault="00DE6146" w:rsidP="00320CA4">
      <w:pPr>
        <w:widowControl/>
        <w:snapToGrid w:val="0"/>
        <w:spacing w:line="600" w:lineRule="exact"/>
        <w:ind w:rightChars="279" w:right="586" w:firstLineChars="200" w:firstLine="640"/>
        <w:jc w:val="right"/>
        <w:rPr>
          <w:rFonts w:ascii="仿宋_GB2312" w:eastAsia="仿宋_GB2312" w:hAnsi="宋体"/>
          <w:bCs/>
          <w:kern w:val="0"/>
          <w:sz w:val="32"/>
          <w:szCs w:val="32"/>
        </w:rPr>
      </w:pPr>
      <w:r>
        <w:rPr>
          <w:rFonts w:ascii="仿宋_GB2312" w:eastAsia="仿宋_GB2312" w:hAnsi="宋体" w:hint="eastAsia"/>
          <w:bCs/>
          <w:kern w:val="0"/>
          <w:sz w:val="32"/>
          <w:szCs w:val="32"/>
        </w:rPr>
        <w:t xml:space="preserve">               </w:t>
      </w:r>
      <w:r w:rsidR="00CE0140">
        <w:rPr>
          <w:rFonts w:ascii="仿宋_GB2312" w:eastAsia="仿宋_GB2312" w:hAnsi="宋体" w:hint="eastAsia"/>
          <w:bCs/>
          <w:kern w:val="0"/>
          <w:sz w:val="32"/>
          <w:szCs w:val="32"/>
        </w:rPr>
        <w:t>学生工作办公室</w:t>
      </w:r>
    </w:p>
    <w:p w:rsidR="00CE0140" w:rsidRDefault="00CE0140" w:rsidP="00DE6146">
      <w:pPr>
        <w:widowControl/>
        <w:snapToGrid w:val="0"/>
        <w:spacing w:line="600" w:lineRule="exact"/>
        <w:ind w:rightChars="279" w:right="586" w:firstLineChars="200" w:firstLine="640"/>
        <w:jc w:val="right"/>
        <w:rPr>
          <w:rFonts w:ascii="仿宋_GB2312" w:eastAsia="仿宋_GB2312" w:hAnsi="宋体"/>
          <w:bCs/>
          <w:kern w:val="0"/>
          <w:sz w:val="32"/>
          <w:szCs w:val="32"/>
        </w:rPr>
        <w:sectPr w:rsidR="00CE0140" w:rsidSect="009E3491">
          <w:footerReference w:type="even" r:id="rId6"/>
          <w:footerReference w:type="default" r:id="rId7"/>
          <w:pgSz w:w="11906" w:h="16838"/>
          <w:pgMar w:top="1440" w:right="1800" w:bottom="1440" w:left="1800" w:header="1418" w:footer="850" w:gutter="0"/>
          <w:pgNumType w:fmt="numberInDash"/>
          <w:cols w:space="720"/>
          <w:docGrid w:type="lines" w:linePitch="312"/>
        </w:sectPr>
      </w:pPr>
      <w:r>
        <w:rPr>
          <w:rFonts w:ascii="仿宋_GB2312" w:eastAsia="仿宋_GB2312" w:hAnsi="宋体" w:hint="eastAsia"/>
          <w:bCs/>
          <w:kern w:val="0"/>
          <w:sz w:val="32"/>
          <w:szCs w:val="32"/>
        </w:rPr>
        <w:t>2018年</w:t>
      </w:r>
      <w:r w:rsidR="00F00660">
        <w:rPr>
          <w:rFonts w:ascii="仿宋_GB2312" w:eastAsia="仿宋_GB2312" w:hAnsi="宋体" w:hint="eastAsia"/>
          <w:bCs/>
          <w:kern w:val="0"/>
          <w:sz w:val="32"/>
          <w:szCs w:val="32"/>
        </w:rPr>
        <w:t>4</w:t>
      </w:r>
      <w:r>
        <w:rPr>
          <w:rFonts w:ascii="仿宋_GB2312" w:eastAsia="仿宋_GB2312" w:hAnsi="宋体" w:hint="eastAsia"/>
          <w:bCs/>
          <w:kern w:val="0"/>
          <w:sz w:val="32"/>
          <w:szCs w:val="32"/>
        </w:rPr>
        <w:t>月</w:t>
      </w:r>
      <w:r w:rsidR="00544C09">
        <w:rPr>
          <w:rFonts w:ascii="仿宋_GB2312" w:eastAsia="仿宋_GB2312" w:hAnsi="宋体" w:hint="eastAsia"/>
          <w:bCs/>
          <w:kern w:val="0"/>
          <w:sz w:val="32"/>
          <w:szCs w:val="32"/>
        </w:rPr>
        <w:t>2</w:t>
      </w:r>
      <w:r>
        <w:rPr>
          <w:rFonts w:ascii="仿宋_GB2312" w:eastAsia="仿宋_GB2312" w:hAnsi="宋体" w:hint="eastAsia"/>
          <w:bCs/>
          <w:kern w:val="0"/>
          <w:sz w:val="32"/>
          <w:szCs w:val="32"/>
        </w:rPr>
        <w:t>日</w:t>
      </w:r>
    </w:p>
    <w:p w:rsidR="00CE0140" w:rsidRPr="00E43202" w:rsidRDefault="00CE0140" w:rsidP="00CE0140">
      <w:pPr>
        <w:pStyle w:val="a7"/>
        <w:spacing w:line="720" w:lineRule="exact"/>
        <w:rPr>
          <w:rFonts w:ascii="仿宋_GB2312" w:eastAsia="仿宋_GB2312" w:hAnsi="黑体" w:cs="宋体"/>
          <w:b/>
          <w:kern w:val="0"/>
          <w:sz w:val="32"/>
          <w:szCs w:val="32"/>
        </w:rPr>
      </w:pPr>
      <w:r w:rsidRPr="00E43202">
        <w:rPr>
          <w:rFonts w:ascii="仿宋_GB2312" w:eastAsia="仿宋_GB2312" w:hAnsi="黑体" w:cs="宋体" w:hint="eastAsia"/>
          <w:b/>
          <w:kern w:val="0"/>
          <w:sz w:val="32"/>
          <w:szCs w:val="32"/>
        </w:rPr>
        <w:lastRenderedPageBreak/>
        <w:t>附件1：</w:t>
      </w:r>
    </w:p>
    <w:p w:rsidR="00CE0140" w:rsidRPr="00E43202" w:rsidRDefault="00CE0140" w:rsidP="00CE0140">
      <w:pPr>
        <w:pStyle w:val="a7"/>
        <w:spacing w:line="720" w:lineRule="exact"/>
        <w:jc w:val="center"/>
        <w:rPr>
          <w:rFonts w:ascii="方正小标宋简体" w:eastAsia="方正小标宋简体" w:hAnsi="宋体" w:cs="宋体"/>
          <w:b/>
          <w:sz w:val="32"/>
          <w:szCs w:val="32"/>
        </w:rPr>
      </w:pPr>
      <w:r w:rsidRPr="00E43202">
        <w:rPr>
          <w:rFonts w:ascii="方正小标宋简体" w:eastAsia="方正小标宋简体" w:hAnsi="宋体" w:cs="宋体" w:hint="eastAsia"/>
          <w:b/>
          <w:sz w:val="32"/>
          <w:szCs w:val="32"/>
        </w:rPr>
        <w:t>赣南师范大学科技学院2018年“互联网＋”大学生</w:t>
      </w:r>
    </w:p>
    <w:p w:rsidR="00CE0140" w:rsidRPr="00E43202" w:rsidRDefault="00CE0140" w:rsidP="00956D27">
      <w:pPr>
        <w:pStyle w:val="a7"/>
        <w:spacing w:afterLines="50" w:line="600" w:lineRule="exact"/>
        <w:jc w:val="center"/>
        <w:rPr>
          <w:rFonts w:ascii="方正小标宋简体" w:eastAsia="方正小标宋简体" w:hAnsi="宋体" w:cs="宋体"/>
          <w:b/>
          <w:sz w:val="36"/>
          <w:szCs w:val="36"/>
        </w:rPr>
      </w:pPr>
      <w:r w:rsidRPr="00E43202">
        <w:rPr>
          <w:rFonts w:ascii="方正小标宋简体" w:eastAsia="方正小标宋简体" w:hAnsi="宋体" w:cs="宋体" w:hint="eastAsia"/>
          <w:b/>
          <w:sz w:val="32"/>
          <w:szCs w:val="32"/>
        </w:rPr>
        <w:t>创新创业大赛参赛项目报名表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9"/>
        <w:gridCol w:w="1542"/>
        <w:gridCol w:w="863"/>
        <w:gridCol w:w="1605"/>
        <w:gridCol w:w="1351"/>
        <w:gridCol w:w="1696"/>
      </w:tblGrid>
      <w:tr w:rsidR="00CE0140" w:rsidTr="00253274">
        <w:trPr>
          <w:trHeight w:hRule="exact" w:val="723"/>
          <w:jc w:val="center"/>
        </w:trPr>
        <w:tc>
          <w:tcPr>
            <w:tcW w:w="1399" w:type="dxa"/>
            <w:vAlign w:val="center"/>
          </w:tcPr>
          <w:p w:rsidR="00CE0140" w:rsidRDefault="00CE0140" w:rsidP="00253274">
            <w:pPr>
              <w:jc w:val="center"/>
              <w:rPr>
                <w:rFonts w:ascii="宋体" w:hAnsi="宋体"/>
                <w:sz w:val="24"/>
              </w:rPr>
            </w:pPr>
            <w:r>
              <w:rPr>
                <w:rFonts w:ascii="宋体" w:hAnsi="宋体" w:hint="eastAsia"/>
                <w:sz w:val="24"/>
              </w:rPr>
              <w:t>项目名称</w:t>
            </w:r>
          </w:p>
        </w:tc>
        <w:tc>
          <w:tcPr>
            <w:tcW w:w="7057" w:type="dxa"/>
            <w:gridSpan w:val="5"/>
            <w:vAlign w:val="center"/>
          </w:tcPr>
          <w:p w:rsidR="00CE0140" w:rsidRDefault="00CE0140" w:rsidP="00253274">
            <w:pPr>
              <w:rPr>
                <w:rFonts w:ascii="宋体" w:hAnsi="宋体"/>
                <w:sz w:val="24"/>
              </w:rPr>
            </w:pPr>
          </w:p>
        </w:tc>
      </w:tr>
      <w:tr w:rsidR="00CE0140" w:rsidTr="00253274">
        <w:trPr>
          <w:trHeight w:hRule="exact" w:val="737"/>
          <w:jc w:val="center"/>
        </w:trPr>
        <w:tc>
          <w:tcPr>
            <w:tcW w:w="1399" w:type="dxa"/>
            <w:vMerge w:val="restart"/>
            <w:vAlign w:val="center"/>
          </w:tcPr>
          <w:p w:rsidR="00CE0140" w:rsidRDefault="00CE0140" w:rsidP="00253274">
            <w:pPr>
              <w:jc w:val="center"/>
              <w:rPr>
                <w:rFonts w:ascii="宋体" w:hAnsi="宋体"/>
                <w:sz w:val="24"/>
              </w:rPr>
            </w:pPr>
            <w:r>
              <w:rPr>
                <w:rFonts w:ascii="宋体" w:hAnsi="宋体" w:hint="eastAsia"/>
                <w:sz w:val="24"/>
              </w:rPr>
              <w:t>团队</w:t>
            </w:r>
          </w:p>
          <w:p w:rsidR="00CE0140" w:rsidRDefault="00CE0140" w:rsidP="00253274">
            <w:pPr>
              <w:jc w:val="center"/>
              <w:rPr>
                <w:rFonts w:ascii="宋体" w:hAnsi="宋体"/>
                <w:sz w:val="24"/>
              </w:rPr>
            </w:pPr>
            <w:r>
              <w:rPr>
                <w:rFonts w:ascii="宋体" w:hAnsi="宋体" w:hint="eastAsia"/>
                <w:sz w:val="24"/>
              </w:rPr>
              <w:t>主要</w:t>
            </w:r>
          </w:p>
          <w:p w:rsidR="00CE0140" w:rsidRDefault="00CE0140" w:rsidP="00253274">
            <w:pPr>
              <w:jc w:val="center"/>
              <w:rPr>
                <w:rFonts w:ascii="宋体" w:hAnsi="宋体"/>
                <w:sz w:val="24"/>
              </w:rPr>
            </w:pPr>
            <w:r>
              <w:rPr>
                <w:rFonts w:ascii="宋体" w:hAnsi="宋体" w:hint="eastAsia"/>
                <w:sz w:val="24"/>
              </w:rPr>
              <w:t>成员</w:t>
            </w:r>
          </w:p>
        </w:tc>
        <w:tc>
          <w:tcPr>
            <w:tcW w:w="1542" w:type="dxa"/>
            <w:vAlign w:val="center"/>
          </w:tcPr>
          <w:p w:rsidR="00CE0140" w:rsidRDefault="00CE0140" w:rsidP="00253274">
            <w:pPr>
              <w:jc w:val="center"/>
              <w:rPr>
                <w:rFonts w:ascii="宋体" w:hAnsi="宋体"/>
                <w:sz w:val="24"/>
              </w:rPr>
            </w:pPr>
            <w:r>
              <w:rPr>
                <w:rFonts w:ascii="宋体" w:hAnsi="宋体" w:hint="eastAsia"/>
                <w:sz w:val="24"/>
              </w:rPr>
              <w:t>姓名</w:t>
            </w:r>
          </w:p>
        </w:tc>
        <w:tc>
          <w:tcPr>
            <w:tcW w:w="863" w:type="dxa"/>
            <w:vAlign w:val="center"/>
          </w:tcPr>
          <w:p w:rsidR="00CE0140" w:rsidRDefault="00CE0140" w:rsidP="00253274">
            <w:pPr>
              <w:jc w:val="center"/>
              <w:rPr>
                <w:rFonts w:ascii="宋体" w:hAnsi="宋体"/>
                <w:sz w:val="24"/>
              </w:rPr>
            </w:pPr>
            <w:r>
              <w:rPr>
                <w:rFonts w:ascii="宋体" w:hAnsi="宋体" w:hint="eastAsia"/>
                <w:sz w:val="24"/>
              </w:rPr>
              <w:t>性别</w:t>
            </w:r>
          </w:p>
        </w:tc>
        <w:tc>
          <w:tcPr>
            <w:tcW w:w="1605" w:type="dxa"/>
            <w:vAlign w:val="center"/>
          </w:tcPr>
          <w:p w:rsidR="00CE0140" w:rsidRDefault="00CE0140" w:rsidP="00253274">
            <w:pPr>
              <w:jc w:val="center"/>
              <w:rPr>
                <w:rFonts w:ascii="宋体" w:hAnsi="宋体"/>
                <w:sz w:val="24"/>
              </w:rPr>
            </w:pPr>
            <w:r>
              <w:rPr>
                <w:rFonts w:ascii="宋体" w:hAnsi="宋体" w:hint="eastAsia"/>
                <w:sz w:val="24"/>
              </w:rPr>
              <w:t>联系方式</w:t>
            </w:r>
          </w:p>
        </w:tc>
        <w:tc>
          <w:tcPr>
            <w:tcW w:w="1351" w:type="dxa"/>
            <w:vAlign w:val="center"/>
          </w:tcPr>
          <w:p w:rsidR="00CE0140" w:rsidRDefault="00CE0140" w:rsidP="00253274">
            <w:pPr>
              <w:jc w:val="center"/>
              <w:rPr>
                <w:rFonts w:ascii="宋体" w:hAnsi="宋体"/>
                <w:sz w:val="24"/>
              </w:rPr>
            </w:pPr>
            <w:r>
              <w:rPr>
                <w:rFonts w:ascii="宋体" w:hAnsi="宋体" w:hint="eastAsia"/>
                <w:sz w:val="24"/>
              </w:rPr>
              <w:t>专业</w:t>
            </w:r>
          </w:p>
        </w:tc>
        <w:tc>
          <w:tcPr>
            <w:tcW w:w="1696" w:type="dxa"/>
            <w:vAlign w:val="center"/>
          </w:tcPr>
          <w:p w:rsidR="00CE0140" w:rsidRDefault="00CE0140" w:rsidP="00253274">
            <w:pPr>
              <w:jc w:val="center"/>
              <w:rPr>
                <w:rFonts w:ascii="宋体" w:hAnsi="宋体"/>
                <w:sz w:val="24"/>
              </w:rPr>
            </w:pPr>
            <w:r>
              <w:rPr>
                <w:rFonts w:ascii="宋体" w:hAnsi="宋体" w:hint="eastAsia"/>
                <w:sz w:val="24"/>
              </w:rPr>
              <w:t>备注（负责人）</w:t>
            </w:r>
          </w:p>
        </w:tc>
      </w:tr>
      <w:tr w:rsidR="00CE0140" w:rsidTr="00253274">
        <w:trPr>
          <w:trHeight w:hRule="exact" w:val="552"/>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rPr>
                <w:rFonts w:ascii="宋体" w:hAnsi="宋体"/>
                <w:sz w:val="24"/>
              </w:rPr>
            </w:pPr>
          </w:p>
        </w:tc>
        <w:tc>
          <w:tcPr>
            <w:tcW w:w="863" w:type="dxa"/>
            <w:vAlign w:val="center"/>
          </w:tcPr>
          <w:p w:rsidR="00CE0140" w:rsidRDefault="00CE0140" w:rsidP="00253274">
            <w:pPr>
              <w:rPr>
                <w:rFonts w:ascii="宋体" w:hAnsi="宋体"/>
                <w:sz w:val="24"/>
              </w:rPr>
            </w:pPr>
          </w:p>
        </w:tc>
        <w:tc>
          <w:tcPr>
            <w:tcW w:w="1605" w:type="dxa"/>
            <w:vAlign w:val="center"/>
          </w:tcPr>
          <w:p w:rsidR="00CE0140" w:rsidRDefault="00CE0140" w:rsidP="00253274">
            <w:pPr>
              <w:rPr>
                <w:rFonts w:ascii="宋体" w:hAnsi="宋体"/>
                <w:sz w:val="24"/>
              </w:rPr>
            </w:pPr>
          </w:p>
        </w:tc>
        <w:tc>
          <w:tcPr>
            <w:tcW w:w="1351" w:type="dxa"/>
            <w:vAlign w:val="center"/>
          </w:tcPr>
          <w:p w:rsidR="00CE0140" w:rsidRDefault="00CE0140" w:rsidP="00253274">
            <w:pPr>
              <w:rPr>
                <w:rFonts w:ascii="宋体" w:hAnsi="宋体"/>
                <w:sz w:val="24"/>
              </w:rPr>
            </w:pPr>
          </w:p>
        </w:tc>
        <w:tc>
          <w:tcPr>
            <w:tcW w:w="1696" w:type="dxa"/>
            <w:vAlign w:val="center"/>
          </w:tcPr>
          <w:p w:rsidR="00CE0140" w:rsidRDefault="00CE0140" w:rsidP="00253274">
            <w:pPr>
              <w:rPr>
                <w:rFonts w:ascii="宋体" w:hAnsi="宋体"/>
                <w:sz w:val="24"/>
              </w:rPr>
            </w:pPr>
          </w:p>
        </w:tc>
      </w:tr>
      <w:tr w:rsidR="00CE0140" w:rsidTr="00253274">
        <w:trPr>
          <w:trHeight w:hRule="exact" w:val="460"/>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rPr>
                <w:rFonts w:ascii="宋体" w:hAnsi="宋体"/>
                <w:sz w:val="24"/>
              </w:rPr>
            </w:pPr>
          </w:p>
        </w:tc>
        <w:tc>
          <w:tcPr>
            <w:tcW w:w="863" w:type="dxa"/>
            <w:vAlign w:val="center"/>
          </w:tcPr>
          <w:p w:rsidR="00CE0140" w:rsidRDefault="00CE0140" w:rsidP="00253274">
            <w:pPr>
              <w:rPr>
                <w:rFonts w:ascii="宋体" w:hAnsi="宋体"/>
                <w:sz w:val="24"/>
              </w:rPr>
            </w:pPr>
          </w:p>
        </w:tc>
        <w:tc>
          <w:tcPr>
            <w:tcW w:w="1605" w:type="dxa"/>
            <w:vAlign w:val="center"/>
          </w:tcPr>
          <w:p w:rsidR="00CE0140" w:rsidRDefault="00CE0140" w:rsidP="00253274">
            <w:pPr>
              <w:rPr>
                <w:rFonts w:ascii="宋体" w:hAnsi="宋体"/>
                <w:sz w:val="24"/>
              </w:rPr>
            </w:pPr>
          </w:p>
        </w:tc>
        <w:tc>
          <w:tcPr>
            <w:tcW w:w="1351" w:type="dxa"/>
            <w:vAlign w:val="center"/>
          </w:tcPr>
          <w:p w:rsidR="00CE0140" w:rsidRDefault="00CE0140" w:rsidP="00253274">
            <w:pPr>
              <w:rPr>
                <w:rFonts w:ascii="宋体" w:hAnsi="宋体"/>
                <w:sz w:val="24"/>
              </w:rPr>
            </w:pPr>
          </w:p>
        </w:tc>
        <w:tc>
          <w:tcPr>
            <w:tcW w:w="1696" w:type="dxa"/>
            <w:vAlign w:val="center"/>
          </w:tcPr>
          <w:p w:rsidR="00CE0140" w:rsidRDefault="00CE0140" w:rsidP="00253274">
            <w:pPr>
              <w:rPr>
                <w:rFonts w:ascii="宋体" w:hAnsi="宋体"/>
                <w:sz w:val="24"/>
              </w:rPr>
            </w:pPr>
          </w:p>
        </w:tc>
      </w:tr>
      <w:tr w:rsidR="00CE0140" w:rsidTr="00253274">
        <w:trPr>
          <w:trHeight w:hRule="exact" w:val="466"/>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rPr>
                <w:rFonts w:ascii="宋体" w:hAnsi="宋体"/>
                <w:sz w:val="24"/>
              </w:rPr>
            </w:pPr>
          </w:p>
        </w:tc>
        <w:tc>
          <w:tcPr>
            <w:tcW w:w="863" w:type="dxa"/>
            <w:vAlign w:val="center"/>
          </w:tcPr>
          <w:p w:rsidR="00CE0140" w:rsidRDefault="00CE0140" w:rsidP="00253274">
            <w:pPr>
              <w:rPr>
                <w:rFonts w:ascii="宋体" w:hAnsi="宋体"/>
                <w:sz w:val="24"/>
              </w:rPr>
            </w:pPr>
          </w:p>
        </w:tc>
        <w:tc>
          <w:tcPr>
            <w:tcW w:w="1605" w:type="dxa"/>
            <w:vAlign w:val="center"/>
          </w:tcPr>
          <w:p w:rsidR="00CE0140" w:rsidRDefault="00CE0140" w:rsidP="00253274">
            <w:pPr>
              <w:rPr>
                <w:rFonts w:ascii="宋体" w:hAnsi="宋体"/>
                <w:sz w:val="24"/>
              </w:rPr>
            </w:pPr>
          </w:p>
        </w:tc>
        <w:tc>
          <w:tcPr>
            <w:tcW w:w="1351" w:type="dxa"/>
            <w:vAlign w:val="center"/>
          </w:tcPr>
          <w:p w:rsidR="00CE0140" w:rsidRDefault="00CE0140" w:rsidP="00253274">
            <w:pPr>
              <w:rPr>
                <w:rFonts w:ascii="宋体" w:hAnsi="宋体"/>
                <w:sz w:val="24"/>
              </w:rPr>
            </w:pPr>
          </w:p>
        </w:tc>
        <w:tc>
          <w:tcPr>
            <w:tcW w:w="1696" w:type="dxa"/>
            <w:vAlign w:val="center"/>
          </w:tcPr>
          <w:p w:rsidR="00CE0140" w:rsidRDefault="00CE0140" w:rsidP="00253274">
            <w:pPr>
              <w:rPr>
                <w:rFonts w:ascii="宋体" w:hAnsi="宋体"/>
                <w:sz w:val="24"/>
              </w:rPr>
            </w:pPr>
          </w:p>
        </w:tc>
      </w:tr>
      <w:tr w:rsidR="00CE0140" w:rsidTr="00253274">
        <w:trPr>
          <w:trHeight w:hRule="exact" w:val="473"/>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rPr>
                <w:rFonts w:ascii="宋体" w:hAnsi="宋体"/>
                <w:sz w:val="24"/>
              </w:rPr>
            </w:pPr>
          </w:p>
        </w:tc>
        <w:tc>
          <w:tcPr>
            <w:tcW w:w="863" w:type="dxa"/>
            <w:vAlign w:val="center"/>
          </w:tcPr>
          <w:p w:rsidR="00CE0140" w:rsidRDefault="00CE0140" w:rsidP="00253274">
            <w:pPr>
              <w:rPr>
                <w:rFonts w:ascii="宋体" w:hAnsi="宋体"/>
                <w:sz w:val="24"/>
              </w:rPr>
            </w:pPr>
          </w:p>
        </w:tc>
        <w:tc>
          <w:tcPr>
            <w:tcW w:w="1605" w:type="dxa"/>
            <w:vAlign w:val="center"/>
          </w:tcPr>
          <w:p w:rsidR="00CE0140" w:rsidRDefault="00CE0140" w:rsidP="00253274">
            <w:pPr>
              <w:rPr>
                <w:rFonts w:ascii="宋体" w:hAnsi="宋体"/>
                <w:sz w:val="24"/>
              </w:rPr>
            </w:pPr>
          </w:p>
        </w:tc>
        <w:tc>
          <w:tcPr>
            <w:tcW w:w="1351" w:type="dxa"/>
            <w:vAlign w:val="center"/>
          </w:tcPr>
          <w:p w:rsidR="00CE0140" w:rsidRDefault="00CE0140" w:rsidP="00253274">
            <w:pPr>
              <w:rPr>
                <w:rFonts w:ascii="宋体" w:hAnsi="宋体"/>
                <w:sz w:val="24"/>
              </w:rPr>
            </w:pPr>
          </w:p>
        </w:tc>
        <w:tc>
          <w:tcPr>
            <w:tcW w:w="1696" w:type="dxa"/>
            <w:vAlign w:val="center"/>
          </w:tcPr>
          <w:p w:rsidR="00CE0140" w:rsidRDefault="00CE0140" w:rsidP="00253274">
            <w:pPr>
              <w:rPr>
                <w:rFonts w:ascii="宋体" w:hAnsi="宋体"/>
                <w:sz w:val="24"/>
              </w:rPr>
            </w:pPr>
          </w:p>
        </w:tc>
      </w:tr>
      <w:tr w:rsidR="00CE0140" w:rsidTr="00253274">
        <w:trPr>
          <w:trHeight w:hRule="exact" w:val="465"/>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rPr>
                <w:rFonts w:ascii="宋体" w:hAnsi="宋体"/>
                <w:sz w:val="24"/>
              </w:rPr>
            </w:pPr>
          </w:p>
        </w:tc>
        <w:tc>
          <w:tcPr>
            <w:tcW w:w="863" w:type="dxa"/>
            <w:vAlign w:val="center"/>
          </w:tcPr>
          <w:p w:rsidR="00CE0140" w:rsidRDefault="00CE0140" w:rsidP="00253274">
            <w:pPr>
              <w:rPr>
                <w:rFonts w:ascii="宋体" w:hAnsi="宋体"/>
                <w:sz w:val="24"/>
              </w:rPr>
            </w:pPr>
          </w:p>
        </w:tc>
        <w:tc>
          <w:tcPr>
            <w:tcW w:w="1605" w:type="dxa"/>
            <w:vAlign w:val="center"/>
          </w:tcPr>
          <w:p w:rsidR="00CE0140" w:rsidRDefault="00CE0140" w:rsidP="00253274">
            <w:pPr>
              <w:rPr>
                <w:rFonts w:ascii="宋体" w:hAnsi="宋体"/>
                <w:sz w:val="24"/>
              </w:rPr>
            </w:pPr>
          </w:p>
        </w:tc>
        <w:tc>
          <w:tcPr>
            <w:tcW w:w="1351" w:type="dxa"/>
            <w:vAlign w:val="center"/>
          </w:tcPr>
          <w:p w:rsidR="00CE0140" w:rsidRDefault="00CE0140" w:rsidP="00253274">
            <w:pPr>
              <w:rPr>
                <w:rFonts w:ascii="宋体" w:hAnsi="宋体"/>
                <w:sz w:val="24"/>
              </w:rPr>
            </w:pPr>
          </w:p>
        </w:tc>
        <w:tc>
          <w:tcPr>
            <w:tcW w:w="1696" w:type="dxa"/>
            <w:vAlign w:val="center"/>
          </w:tcPr>
          <w:p w:rsidR="00CE0140" w:rsidRDefault="00CE0140" w:rsidP="00253274">
            <w:pPr>
              <w:rPr>
                <w:rFonts w:ascii="宋体" w:hAnsi="宋体"/>
                <w:sz w:val="24"/>
              </w:rPr>
            </w:pPr>
          </w:p>
        </w:tc>
      </w:tr>
      <w:tr w:rsidR="00CE0140" w:rsidTr="00253274">
        <w:trPr>
          <w:trHeight w:hRule="exact" w:val="457"/>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rPr>
                <w:rFonts w:ascii="宋体" w:hAnsi="宋体"/>
                <w:sz w:val="24"/>
              </w:rPr>
            </w:pPr>
          </w:p>
        </w:tc>
        <w:tc>
          <w:tcPr>
            <w:tcW w:w="863" w:type="dxa"/>
            <w:vAlign w:val="center"/>
          </w:tcPr>
          <w:p w:rsidR="00CE0140" w:rsidRDefault="00CE0140" w:rsidP="00253274">
            <w:pPr>
              <w:rPr>
                <w:rFonts w:ascii="宋体" w:hAnsi="宋体"/>
                <w:sz w:val="24"/>
              </w:rPr>
            </w:pPr>
          </w:p>
        </w:tc>
        <w:tc>
          <w:tcPr>
            <w:tcW w:w="1605" w:type="dxa"/>
            <w:vAlign w:val="center"/>
          </w:tcPr>
          <w:p w:rsidR="00CE0140" w:rsidRDefault="00CE0140" w:rsidP="00253274">
            <w:pPr>
              <w:rPr>
                <w:rFonts w:ascii="宋体" w:hAnsi="宋体"/>
                <w:sz w:val="24"/>
              </w:rPr>
            </w:pPr>
          </w:p>
        </w:tc>
        <w:tc>
          <w:tcPr>
            <w:tcW w:w="1351" w:type="dxa"/>
            <w:vAlign w:val="center"/>
          </w:tcPr>
          <w:p w:rsidR="00CE0140" w:rsidRDefault="00CE0140" w:rsidP="00253274">
            <w:pPr>
              <w:rPr>
                <w:rFonts w:ascii="宋体" w:hAnsi="宋体"/>
                <w:sz w:val="24"/>
              </w:rPr>
            </w:pPr>
          </w:p>
        </w:tc>
        <w:tc>
          <w:tcPr>
            <w:tcW w:w="1696" w:type="dxa"/>
            <w:vAlign w:val="center"/>
          </w:tcPr>
          <w:p w:rsidR="00CE0140" w:rsidRDefault="00CE0140" w:rsidP="00253274">
            <w:pPr>
              <w:rPr>
                <w:rFonts w:ascii="宋体" w:hAnsi="宋体"/>
                <w:sz w:val="24"/>
              </w:rPr>
            </w:pPr>
          </w:p>
        </w:tc>
      </w:tr>
      <w:tr w:rsidR="00CE0140" w:rsidTr="00253274">
        <w:trPr>
          <w:trHeight w:hRule="exact" w:val="631"/>
          <w:jc w:val="center"/>
        </w:trPr>
        <w:tc>
          <w:tcPr>
            <w:tcW w:w="1399" w:type="dxa"/>
            <w:vMerge w:val="restart"/>
            <w:vAlign w:val="center"/>
          </w:tcPr>
          <w:p w:rsidR="00CE0140" w:rsidRDefault="00CE0140" w:rsidP="00253274">
            <w:pPr>
              <w:jc w:val="center"/>
              <w:rPr>
                <w:rFonts w:ascii="宋体" w:hAnsi="宋体"/>
                <w:sz w:val="24"/>
              </w:rPr>
            </w:pPr>
            <w:r>
              <w:rPr>
                <w:rFonts w:ascii="宋体" w:hAnsi="宋体" w:hint="eastAsia"/>
                <w:sz w:val="24"/>
              </w:rPr>
              <w:t>团队</w:t>
            </w:r>
          </w:p>
          <w:p w:rsidR="00CE0140" w:rsidRDefault="00CE0140" w:rsidP="00253274">
            <w:pPr>
              <w:jc w:val="center"/>
              <w:rPr>
                <w:rFonts w:ascii="宋体" w:hAnsi="宋体"/>
                <w:sz w:val="24"/>
              </w:rPr>
            </w:pPr>
            <w:r>
              <w:rPr>
                <w:rFonts w:ascii="宋体" w:hAnsi="宋体" w:hint="eastAsia"/>
                <w:sz w:val="24"/>
              </w:rPr>
              <w:t>联系</w:t>
            </w:r>
          </w:p>
          <w:p w:rsidR="00CE0140" w:rsidRDefault="00CE0140" w:rsidP="00253274">
            <w:pPr>
              <w:jc w:val="center"/>
              <w:rPr>
                <w:rFonts w:ascii="宋体" w:hAnsi="宋体"/>
                <w:sz w:val="24"/>
              </w:rPr>
            </w:pPr>
            <w:r>
              <w:rPr>
                <w:rFonts w:ascii="宋体" w:hAnsi="宋体" w:hint="eastAsia"/>
                <w:sz w:val="24"/>
              </w:rPr>
              <w:t>方式</w:t>
            </w:r>
          </w:p>
        </w:tc>
        <w:tc>
          <w:tcPr>
            <w:tcW w:w="1542" w:type="dxa"/>
            <w:vAlign w:val="center"/>
          </w:tcPr>
          <w:p w:rsidR="00CE0140" w:rsidRDefault="00CE0140" w:rsidP="00253274">
            <w:pPr>
              <w:jc w:val="center"/>
              <w:rPr>
                <w:rFonts w:ascii="宋体" w:hAnsi="宋体"/>
                <w:sz w:val="24"/>
              </w:rPr>
            </w:pPr>
            <w:r>
              <w:rPr>
                <w:rFonts w:ascii="宋体" w:hAnsi="宋体" w:hint="eastAsia"/>
                <w:sz w:val="24"/>
              </w:rPr>
              <w:t>通讯地址</w:t>
            </w:r>
          </w:p>
        </w:tc>
        <w:tc>
          <w:tcPr>
            <w:tcW w:w="2468" w:type="dxa"/>
            <w:gridSpan w:val="2"/>
            <w:vAlign w:val="center"/>
          </w:tcPr>
          <w:p w:rsidR="00CE0140" w:rsidRDefault="00CE0140" w:rsidP="00253274">
            <w:pPr>
              <w:jc w:val="center"/>
              <w:rPr>
                <w:rFonts w:ascii="宋体" w:hAnsi="宋体"/>
                <w:sz w:val="24"/>
              </w:rPr>
            </w:pPr>
          </w:p>
        </w:tc>
        <w:tc>
          <w:tcPr>
            <w:tcW w:w="1351" w:type="dxa"/>
            <w:vAlign w:val="center"/>
          </w:tcPr>
          <w:p w:rsidR="00CE0140" w:rsidRDefault="00CE0140" w:rsidP="00253274">
            <w:pPr>
              <w:jc w:val="center"/>
              <w:rPr>
                <w:rFonts w:ascii="宋体" w:hAnsi="宋体"/>
                <w:sz w:val="24"/>
              </w:rPr>
            </w:pPr>
            <w:r>
              <w:rPr>
                <w:rFonts w:ascii="宋体" w:hAnsi="宋体" w:hint="eastAsia"/>
                <w:sz w:val="24"/>
              </w:rPr>
              <w:t>邮编</w:t>
            </w:r>
          </w:p>
        </w:tc>
        <w:tc>
          <w:tcPr>
            <w:tcW w:w="1696" w:type="dxa"/>
            <w:vAlign w:val="center"/>
          </w:tcPr>
          <w:p w:rsidR="00CE0140" w:rsidRDefault="00CE0140" w:rsidP="00253274">
            <w:pPr>
              <w:rPr>
                <w:rFonts w:ascii="宋体" w:hAnsi="宋体"/>
                <w:sz w:val="24"/>
              </w:rPr>
            </w:pPr>
          </w:p>
        </w:tc>
      </w:tr>
      <w:tr w:rsidR="00CE0140" w:rsidTr="00253274">
        <w:trPr>
          <w:trHeight w:hRule="exact" w:val="625"/>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jc w:val="center"/>
              <w:rPr>
                <w:rFonts w:ascii="宋体" w:hAnsi="宋体"/>
                <w:sz w:val="24"/>
              </w:rPr>
            </w:pPr>
            <w:r>
              <w:rPr>
                <w:rFonts w:ascii="宋体" w:hAnsi="宋体" w:hint="eastAsia"/>
                <w:sz w:val="24"/>
              </w:rPr>
              <w:t>电子邮箱</w:t>
            </w:r>
          </w:p>
        </w:tc>
        <w:tc>
          <w:tcPr>
            <w:tcW w:w="2468" w:type="dxa"/>
            <w:gridSpan w:val="2"/>
            <w:vAlign w:val="center"/>
          </w:tcPr>
          <w:p w:rsidR="00CE0140" w:rsidRDefault="00CE0140" w:rsidP="00253274">
            <w:pPr>
              <w:jc w:val="center"/>
              <w:rPr>
                <w:rFonts w:ascii="宋体" w:hAnsi="宋体"/>
                <w:sz w:val="24"/>
              </w:rPr>
            </w:pPr>
          </w:p>
        </w:tc>
        <w:tc>
          <w:tcPr>
            <w:tcW w:w="1351" w:type="dxa"/>
            <w:vAlign w:val="center"/>
          </w:tcPr>
          <w:p w:rsidR="00CE0140" w:rsidRDefault="00CE0140" w:rsidP="00253274">
            <w:pPr>
              <w:jc w:val="center"/>
              <w:rPr>
                <w:rFonts w:ascii="宋体" w:hAnsi="宋体"/>
                <w:sz w:val="24"/>
              </w:rPr>
            </w:pPr>
            <w:r>
              <w:rPr>
                <w:rFonts w:ascii="宋体" w:hAnsi="宋体" w:hint="eastAsia"/>
                <w:sz w:val="24"/>
              </w:rPr>
              <w:t>手机</w:t>
            </w:r>
          </w:p>
        </w:tc>
        <w:tc>
          <w:tcPr>
            <w:tcW w:w="1696" w:type="dxa"/>
            <w:vAlign w:val="center"/>
          </w:tcPr>
          <w:p w:rsidR="00CE0140" w:rsidRDefault="00CE0140" w:rsidP="00253274">
            <w:pPr>
              <w:rPr>
                <w:rFonts w:ascii="宋体" w:hAnsi="宋体"/>
                <w:sz w:val="24"/>
              </w:rPr>
            </w:pPr>
          </w:p>
        </w:tc>
      </w:tr>
      <w:tr w:rsidR="00CE0140" w:rsidTr="00253274">
        <w:trPr>
          <w:trHeight w:hRule="exact" w:val="680"/>
          <w:jc w:val="center"/>
        </w:trPr>
        <w:tc>
          <w:tcPr>
            <w:tcW w:w="1399" w:type="dxa"/>
            <w:vMerge w:val="restart"/>
            <w:vAlign w:val="center"/>
          </w:tcPr>
          <w:p w:rsidR="00CE0140" w:rsidRDefault="00CE0140" w:rsidP="00253274">
            <w:pPr>
              <w:jc w:val="center"/>
              <w:rPr>
                <w:rFonts w:ascii="宋体" w:hAnsi="宋体"/>
                <w:sz w:val="24"/>
              </w:rPr>
            </w:pPr>
            <w:r>
              <w:rPr>
                <w:rFonts w:ascii="宋体" w:hAnsi="宋体" w:hint="eastAsia"/>
                <w:sz w:val="24"/>
              </w:rPr>
              <w:t>指导</w:t>
            </w:r>
          </w:p>
          <w:p w:rsidR="00CE0140" w:rsidRDefault="00CE0140" w:rsidP="00253274">
            <w:pPr>
              <w:jc w:val="center"/>
              <w:rPr>
                <w:rFonts w:ascii="宋体" w:hAnsi="宋体"/>
                <w:sz w:val="24"/>
              </w:rPr>
            </w:pPr>
            <w:r>
              <w:rPr>
                <w:rFonts w:ascii="宋体" w:hAnsi="宋体" w:hint="eastAsia"/>
                <w:sz w:val="24"/>
              </w:rPr>
              <w:t>教师</w:t>
            </w:r>
          </w:p>
        </w:tc>
        <w:tc>
          <w:tcPr>
            <w:tcW w:w="1542" w:type="dxa"/>
            <w:vAlign w:val="center"/>
          </w:tcPr>
          <w:p w:rsidR="00CE0140" w:rsidRDefault="00CE0140" w:rsidP="00253274">
            <w:pPr>
              <w:jc w:val="center"/>
              <w:rPr>
                <w:rFonts w:ascii="宋体" w:hAnsi="宋体"/>
                <w:sz w:val="24"/>
              </w:rPr>
            </w:pPr>
            <w:r>
              <w:rPr>
                <w:rFonts w:ascii="宋体" w:hAnsi="宋体" w:hint="eastAsia"/>
                <w:sz w:val="24"/>
              </w:rPr>
              <w:t>姓名</w:t>
            </w:r>
          </w:p>
        </w:tc>
        <w:tc>
          <w:tcPr>
            <w:tcW w:w="2468" w:type="dxa"/>
            <w:gridSpan w:val="2"/>
            <w:vAlign w:val="center"/>
          </w:tcPr>
          <w:p w:rsidR="00CE0140" w:rsidRDefault="00CE0140" w:rsidP="00253274">
            <w:pPr>
              <w:jc w:val="center"/>
              <w:rPr>
                <w:rFonts w:ascii="宋体" w:hAnsi="宋体"/>
                <w:sz w:val="24"/>
              </w:rPr>
            </w:pPr>
          </w:p>
        </w:tc>
        <w:tc>
          <w:tcPr>
            <w:tcW w:w="1351" w:type="dxa"/>
            <w:vAlign w:val="center"/>
          </w:tcPr>
          <w:p w:rsidR="00CE0140" w:rsidRDefault="00CE0140" w:rsidP="00253274">
            <w:pPr>
              <w:jc w:val="center"/>
              <w:rPr>
                <w:rFonts w:ascii="宋体" w:hAnsi="宋体"/>
                <w:sz w:val="24"/>
              </w:rPr>
            </w:pPr>
            <w:r>
              <w:rPr>
                <w:rFonts w:ascii="宋体" w:hAnsi="宋体" w:hint="eastAsia"/>
                <w:sz w:val="24"/>
              </w:rPr>
              <w:t>学历</w:t>
            </w:r>
          </w:p>
        </w:tc>
        <w:tc>
          <w:tcPr>
            <w:tcW w:w="1696" w:type="dxa"/>
            <w:vAlign w:val="center"/>
          </w:tcPr>
          <w:p w:rsidR="00CE0140" w:rsidRDefault="00CE0140" w:rsidP="00253274">
            <w:pPr>
              <w:rPr>
                <w:rFonts w:ascii="宋体" w:hAnsi="宋体"/>
                <w:sz w:val="24"/>
              </w:rPr>
            </w:pPr>
          </w:p>
        </w:tc>
      </w:tr>
      <w:tr w:rsidR="00CE0140" w:rsidTr="00253274">
        <w:trPr>
          <w:trHeight w:hRule="exact" w:val="680"/>
          <w:jc w:val="center"/>
        </w:trPr>
        <w:tc>
          <w:tcPr>
            <w:tcW w:w="1399" w:type="dxa"/>
            <w:vMerge/>
            <w:vAlign w:val="center"/>
          </w:tcPr>
          <w:p w:rsidR="00CE0140" w:rsidRDefault="00CE0140" w:rsidP="00253274">
            <w:pPr>
              <w:widowControl/>
              <w:jc w:val="left"/>
              <w:rPr>
                <w:rFonts w:ascii="宋体" w:hAnsi="宋体"/>
                <w:sz w:val="24"/>
              </w:rPr>
            </w:pPr>
          </w:p>
        </w:tc>
        <w:tc>
          <w:tcPr>
            <w:tcW w:w="1542" w:type="dxa"/>
            <w:vAlign w:val="center"/>
          </w:tcPr>
          <w:p w:rsidR="00CE0140" w:rsidRDefault="00CE0140" w:rsidP="00253274">
            <w:pPr>
              <w:jc w:val="center"/>
              <w:rPr>
                <w:rFonts w:ascii="宋体" w:hAnsi="宋体"/>
                <w:sz w:val="24"/>
              </w:rPr>
            </w:pPr>
            <w:r>
              <w:rPr>
                <w:rFonts w:ascii="宋体" w:hAnsi="宋体" w:hint="eastAsia"/>
                <w:sz w:val="24"/>
              </w:rPr>
              <w:t>电子邮箱</w:t>
            </w:r>
          </w:p>
        </w:tc>
        <w:tc>
          <w:tcPr>
            <w:tcW w:w="2468" w:type="dxa"/>
            <w:gridSpan w:val="2"/>
            <w:vAlign w:val="center"/>
          </w:tcPr>
          <w:p w:rsidR="00CE0140" w:rsidRDefault="00CE0140" w:rsidP="00253274">
            <w:pPr>
              <w:jc w:val="center"/>
              <w:rPr>
                <w:rFonts w:ascii="宋体" w:hAnsi="宋体"/>
                <w:sz w:val="24"/>
              </w:rPr>
            </w:pPr>
          </w:p>
        </w:tc>
        <w:tc>
          <w:tcPr>
            <w:tcW w:w="1351" w:type="dxa"/>
            <w:vAlign w:val="center"/>
          </w:tcPr>
          <w:p w:rsidR="00CE0140" w:rsidRDefault="00CE0140" w:rsidP="00253274">
            <w:pPr>
              <w:jc w:val="center"/>
              <w:rPr>
                <w:rFonts w:ascii="宋体" w:hAnsi="宋体"/>
                <w:sz w:val="24"/>
              </w:rPr>
            </w:pPr>
            <w:r>
              <w:rPr>
                <w:rFonts w:ascii="宋体" w:hAnsi="宋体" w:hint="eastAsia"/>
                <w:sz w:val="24"/>
              </w:rPr>
              <w:t>手机</w:t>
            </w:r>
          </w:p>
        </w:tc>
        <w:tc>
          <w:tcPr>
            <w:tcW w:w="1696" w:type="dxa"/>
            <w:vAlign w:val="center"/>
          </w:tcPr>
          <w:p w:rsidR="00CE0140" w:rsidRDefault="00CE0140" w:rsidP="00253274">
            <w:pPr>
              <w:rPr>
                <w:rFonts w:ascii="宋体" w:hAnsi="宋体"/>
                <w:sz w:val="24"/>
              </w:rPr>
            </w:pPr>
          </w:p>
        </w:tc>
      </w:tr>
      <w:tr w:rsidR="00CE0140" w:rsidTr="0060318E">
        <w:trPr>
          <w:trHeight w:val="4429"/>
          <w:jc w:val="center"/>
        </w:trPr>
        <w:tc>
          <w:tcPr>
            <w:tcW w:w="1399" w:type="dxa"/>
            <w:vAlign w:val="center"/>
          </w:tcPr>
          <w:p w:rsidR="00CE0140" w:rsidRDefault="00CE0140" w:rsidP="00253274">
            <w:pPr>
              <w:jc w:val="center"/>
              <w:rPr>
                <w:rFonts w:ascii="宋体" w:hAnsi="宋体"/>
                <w:sz w:val="24"/>
              </w:rPr>
            </w:pPr>
            <w:r>
              <w:rPr>
                <w:rFonts w:ascii="宋体" w:hAnsi="宋体" w:hint="eastAsia"/>
                <w:sz w:val="24"/>
              </w:rPr>
              <w:t>项目简介</w:t>
            </w:r>
          </w:p>
          <w:p w:rsidR="00CE0140" w:rsidRDefault="00CE0140" w:rsidP="00253274">
            <w:pPr>
              <w:jc w:val="center"/>
              <w:rPr>
                <w:rFonts w:ascii="宋体" w:hAnsi="宋体"/>
                <w:sz w:val="24"/>
              </w:rPr>
            </w:pPr>
            <w:r>
              <w:rPr>
                <w:rFonts w:ascii="宋体" w:hAnsi="宋体" w:hint="eastAsia"/>
                <w:sz w:val="24"/>
              </w:rPr>
              <w:t>（</w:t>
            </w:r>
            <w:r>
              <w:rPr>
                <w:rFonts w:ascii="宋体" w:hAnsi="宋体"/>
                <w:sz w:val="24"/>
              </w:rPr>
              <w:t>200</w:t>
            </w:r>
            <w:r>
              <w:rPr>
                <w:rFonts w:ascii="宋体" w:hAnsi="宋体" w:hint="eastAsia"/>
                <w:sz w:val="24"/>
              </w:rPr>
              <w:t>字</w:t>
            </w:r>
          </w:p>
          <w:p w:rsidR="00CE0140" w:rsidRDefault="00CE0140" w:rsidP="00253274">
            <w:pPr>
              <w:jc w:val="center"/>
              <w:rPr>
                <w:rFonts w:ascii="宋体" w:hAnsi="宋体"/>
                <w:sz w:val="24"/>
              </w:rPr>
            </w:pPr>
            <w:r>
              <w:rPr>
                <w:rFonts w:ascii="宋体" w:hAnsi="宋体" w:hint="eastAsia"/>
                <w:sz w:val="24"/>
              </w:rPr>
              <w:t>以内）</w:t>
            </w:r>
          </w:p>
        </w:tc>
        <w:tc>
          <w:tcPr>
            <w:tcW w:w="7057" w:type="dxa"/>
            <w:gridSpan w:val="5"/>
          </w:tcPr>
          <w:p w:rsidR="00CE0140" w:rsidRDefault="00CE0140"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p w:rsidR="005D1135" w:rsidRDefault="005D1135" w:rsidP="00253274">
            <w:pPr>
              <w:rPr>
                <w:rFonts w:ascii="宋体" w:hAnsi="宋体"/>
                <w:szCs w:val="21"/>
              </w:rPr>
            </w:pPr>
          </w:p>
        </w:tc>
      </w:tr>
      <w:tr w:rsidR="00CE0140" w:rsidTr="00253274">
        <w:trPr>
          <w:trHeight w:val="2794"/>
          <w:jc w:val="center"/>
        </w:trPr>
        <w:tc>
          <w:tcPr>
            <w:tcW w:w="1399" w:type="dxa"/>
            <w:vAlign w:val="center"/>
          </w:tcPr>
          <w:p w:rsidR="00CE0140" w:rsidRDefault="00CE0140" w:rsidP="00253274">
            <w:pPr>
              <w:jc w:val="center"/>
              <w:rPr>
                <w:rFonts w:ascii="宋体" w:hAnsi="宋体"/>
                <w:sz w:val="24"/>
              </w:rPr>
            </w:pPr>
            <w:r>
              <w:rPr>
                <w:rFonts w:ascii="宋体" w:hAnsi="宋体" w:hint="eastAsia"/>
                <w:sz w:val="24"/>
              </w:rPr>
              <w:lastRenderedPageBreak/>
              <w:t>创业性阐述</w:t>
            </w:r>
          </w:p>
          <w:p w:rsidR="00CE0140" w:rsidRDefault="00CE0140" w:rsidP="00253274">
            <w:pPr>
              <w:jc w:val="center"/>
              <w:rPr>
                <w:rFonts w:ascii="宋体" w:hAnsi="宋体"/>
                <w:sz w:val="24"/>
              </w:rPr>
            </w:pPr>
            <w:r>
              <w:rPr>
                <w:rFonts w:ascii="宋体" w:hAnsi="宋体" w:hint="eastAsia"/>
                <w:sz w:val="24"/>
              </w:rPr>
              <w:t>（</w:t>
            </w:r>
            <w:r>
              <w:rPr>
                <w:rFonts w:ascii="宋体" w:hAnsi="宋体"/>
                <w:sz w:val="24"/>
              </w:rPr>
              <w:t>100</w:t>
            </w:r>
            <w:r>
              <w:rPr>
                <w:rFonts w:ascii="宋体" w:hAnsi="宋体" w:hint="eastAsia"/>
                <w:sz w:val="24"/>
              </w:rPr>
              <w:t>字</w:t>
            </w:r>
          </w:p>
          <w:p w:rsidR="00CE0140" w:rsidRDefault="00CE0140" w:rsidP="00253274">
            <w:pPr>
              <w:jc w:val="center"/>
              <w:rPr>
                <w:rFonts w:ascii="宋体" w:hAnsi="宋体"/>
                <w:sz w:val="24"/>
              </w:rPr>
            </w:pPr>
            <w:r>
              <w:rPr>
                <w:rFonts w:ascii="宋体" w:hAnsi="宋体" w:hint="eastAsia"/>
                <w:sz w:val="24"/>
              </w:rPr>
              <w:t>以内）</w:t>
            </w:r>
          </w:p>
        </w:tc>
        <w:tc>
          <w:tcPr>
            <w:tcW w:w="7057" w:type="dxa"/>
            <w:gridSpan w:val="5"/>
          </w:tcPr>
          <w:p w:rsidR="00CE0140" w:rsidRDefault="00CE0140"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tc>
      </w:tr>
      <w:tr w:rsidR="00CE0140" w:rsidTr="00253274">
        <w:trPr>
          <w:trHeight w:val="2787"/>
          <w:jc w:val="center"/>
        </w:trPr>
        <w:tc>
          <w:tcPr>
            <w:tcW w:w="1399" w:type="dxa"/>
            <w:vAlign w:val="center"/>
          </w:tcPr>
          <w:p w:rsidR="00CE0140" w:rsidRDefault="00CE0140" w:rsidP="00253274">
            <w:pPr>
              <w:jc w:val="center"/>
              <w:rPr>
                <w:rFonts w:ascii="宋体" w:hAnsi="宋体"/>
                <w:sz w:val="24"/>
              </w:rPr>
            </w:pPr>
            <w:r>
              <w:rPr>
                <w:rFonts w:ascii="宋体" w:hAnsi="宋体" w:hint="eastAsia"/>
                <w:sz w:val="24"/>
              </w:rPr>
              <w:t>实践性阐述</w:t>
            </w:r>
          </w:p>
          <w:p w:rsidR="00CE0140" w:rsidRDefault="00CE0140" w:rsidP="00253274">
            <w:pPr>
              <w:jc w:val="center"/>
              <w:rPr>
                <w:rFonts w:ascii="宋体" w:hAnsi="宋体"/>
                <w:sz w:val="24"/>
              </w:rPr>
            </w:pPr>
            <w:r>
              <w:rPr>
                <w:rFonts w:ascii="宋体" w:hAnsi="宋体" w:hint="eastAsia"/>
                <w:sz w:val="24"/>
              </w:rPr>
              <w:t>（</w:t>
            </w:r>
            <w:r>
              <w:rPr>
                <w:rFonts w:ascii="宋体" w:hAnsi="宋体"/>
                <w:sz w:val="24"/>
              </w:rPr>
              <w:t>100</w:t>
            </w:r>
            <w:r>
              <w:rPr>
                <w:rFonts w:ascii="宋体" w:hAnsi="宋体" w:hint="eastAsia"/>
                <w:sz w:val="24"/>
              </w:rPr>
              <w:t>字</w:t>
            </w:r>
          </w:p>
          <w:p w:rsidR="00CE0140" w:rsidRDefault="00CE0140" w:rsidP="00253274">
            <w:pPr>
              <w:jc w:val="center"/>
              <w:rPr>
                <w:rFonts w:ascii="宋体" w:hAnsi="宋体"/>
                <w:sz w:val="24"/>
              </w:rPr>
            </w:pPr>
            <w:r>
              <w:rPr>
                <w:rFonts w:ascii="宋体" w:hAnsi="宋体" w:hint="eastAsia"/>
                <w:sz w:val="24"/>
              </w:rPr>
              <w:t>以内）</w:t>
            </w:r>
          </w:p>
        </w:tc>
        <w:tc>
          <w:tcPr>
            <w:tcW w:w="7057" w:type="dxa"/>
            <w:gridSpan w:val="5"/>
          </w:tcPr>
          <w:p w:rsidR="00CE0140" w:rsidRDefault="00CE0140"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p w:rsidR="000A5C26" w:rsidRDefault="000A5C26" w:rsidP="00253274">
            <w:pPr>
              <w:rPr>
                <w:rFonts w:ascii="宋体" w:hAnsi="宋体"/>
                <w:szCs w:val="21"/>
              </w:rPr>
            </w:pPr>
          </w:p>
        </w:tc>
      </w:tr>
      <w:tr w:rsidR="00CE0140" w:rsidTr="00253274">
        <w:trPr>
          <w:trHeight w:val="3251"/>
          <w:jc w:val="center"/>
        </w:trPr>
        <w:tc>
          <w:tcPr>
            <w:tcW w:w="1399" w:type="dxa"/>
            <w:vAlign w:val="center"/>
          </w:tcPr>
          <w:p w:rsidR="00CE0140" w:rsidRDefault="00CE0140" w:rsidP="00253274">
            <w:pPr>
              <w:jc w:val="center"/>
              <w:rPr>
                <w:rFonts w:ascii="宋体" w:hAnsi="宋体"/>
                <w:sz w:val="24"/>
              </w:rPr>
            </w:pPr>
            <w:r>
              <w:rPr>
                <w:rFonts w:ascii="宋体" w:hAnsi="宋体" w:hint="eastAsia"/>
                <w:sz w:val="24"/>
              </w:rPr>
              <w:t>教学系</w:t>
            </w:r>
          </w:p>
          <w:p w:rsidR="00CE0140" w:rsidRDefault="00CE0140" w:rsidP="00253274">
            <w:pPr>
              <w:jc w:val="center"/>
              <w:rPr>
                <w:rFonts w:ascii="宋体" w:hAnsi="宋体"/>
                <w:sz w:val="24"/>
              </w:rPr>
            </w:pPr>
            <w:r>
              <w:rPr>
                <w:rFonts w:ascii="宋体" w:hAnsi="宋体" w:hint="eastAsia"/>
                <w:sz w:val="24"/>
              </w:rPr>
              <w:t>意见</w:t>
            </w:r>
          </w:p>
        </w:tc>
        <w:tc>
          <w:tcPr>
            <w:tcW w:w="7057" w:type="dxa"/>
            <w:gridSpan w:val="5"/>
          </w:tcPr>
          <w:p w:rsidR="00CE0140" w:rsidRDefault="00CE0140" w:rsidP="00253274">
            <w:pPr>
              <w:rPr>
                <w:rFonts w:ascii="宋体" w:hAnsi="宋体"/>
                <w:sz w:val="24"/>
              </w:rPr>
            </w:pPr>
          </w:p>
          <w:p w:rsidR="00CE0140" w:rsidRDefault="00CE0140" w:rsidP="00253274">
            <w:pPr>
              <w:ind w:rightChars="1165" w:right="2446"/>
              <w:rPr>
                <w:rFonts w:ascii="宋体" w:hAnsi="宋体"/>
                <w:sz w:val="24"/>
              </w:rPr>
            </w:pPr>
          </w:p>
          <w:p w:rsidR="00CE0140" w:rsidRDefault="00CE0140" w:rsidP="00253274">
            <w:pPr>
              <w:ind w:rightChars="1165" w:right="2446"/>
              <w:rPr>
                <w:rFonts w:ascii="宋体" w:hAnsi="宋体"/>
                <w:sz w:val="24"/>
              </w:rPr>
            </w:pPr>
          </w:p>
          <w:p w:rsidR="00CE0140" w:rsidRDefault="00CE0140" w:rsidP="00253274">
            <w:pPr>
              <w:ind w:rightChars="1165" w:right="2446"/>
              <w:rPr>
                <w:rFonts w:ascii="宋体" w:hAnsi="宋体"/>
                <w:sz w:val="24"/>
              </w:rPr>
            </w:pPr>
          </w:p>
          <w:p w:rsidR="00CE0140" w:rsidRDefault="00CE0140" w:rsidP="00253274">
            <w:pPr>
              <w:ind w:rightChars="1165" w:right="2446"/>
              <w:rPr>
                <w:rFonts w:ascii="宋体" w:hAnsi="宋体"/>
                <w:sz w:val="24"/>
              </w:rPr>
            </w:pPr>
          </w:p>
          <w:p w:rsidR="00CE0140" w:rsidRDefault="00CE0140" w:rsidP="00253274">
            <w:pPr>
              <w:ind w:rightChars="1165" w:right="2446"/>
              <w:rPr>
                <w:rFonts w:ascii="宋体" w:hAnsi="宋体"/>
                <w:sz w:val="24"/>
              </w:rPr>
            </w:pPr>
          </w:p>
          <w:p w:rsidR="00CE0140" w:rsidRDefault="00CE0140" w:rsidP="00253274">
            <w:pPr>
              <w:ind w:rightChars="1165" w:right="2446"/>
              <w:rPr>
                <w:rFonts w:ascii="宋体" w:hAnsi="宋体"/>
                <w:sz w:val="24"/>
              </w:rPr>
            </w:pPr>
          </w:p>
          <w:p w:rsidR="000A5C26" w:rsidRDefault="000A5C26" w:rsidP="00253274">
            <w:pPr>
              <w:ind w:rightChars="1165" w:right="2446"/>
              <w:rPr>
                <w:rFonts w:ascii="宋体" w:hAnsi="宋体"/>
                <w:sz w:val="24"/>
              </w:rPr>
            </w:pPr>
          </w:p>
          <w:p w:rsidR="000A5C26" w:rsidRDefault="000A5C26" w:rsidP="00253274">
            <w:pPr>
              <w:ind w:rightChars="1165" w:right="2446"/>
              <w:rPr>
                <w:rFonts w:ascii="宋体" w:hAnsi="宋体"/>
                <w:sz w:val="24"/>
              </w:rPr>
            </w:pPr>
          </w:p>
          <w:p w:rsidR="00CE0140" w:rsidRDefault="00CE0140" w:rsidP="00253274">
            <w:pPr>
              <w:ind w:rightChars="1165" w:right="2446"/>
              <w:jc w:val="right"/>
              <w:rPr>
                <w:rFonts w:ascii="宋体" w:hAnsi="宋体"/>
                <w:sz w:val="24"/>
              </w:rPr>
            </w:pPr>
            <w:r>
              <w:rPr>
                <w:rFonts w:ascii="宋体" w:hAnsi="宋体" w:hint="eastAsia"/>
                <w:sz w:val="24"/>
              </w:rPr>
              <w:t>盖章：</w:t>
            </w:r>
          </w:p>
          <w:p w:rsidR="00CE0140" w:rsidRDefault="00CE0140" w:rsidP="00956D27">
            <w:pPr>
              <w:spacing w:beforeLines="100" w:afterLines="50"/>
              <w:ind w:rightChars="359" w:right="754"/>
              <w:jc w:val="right"/>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CE0140" w:rsidTr="00253274">
        <w:trPr>
          <w:trHeight w:val="1705"/>
          <w:jc w:val="center"/>
        </w:trPr>
        <w:tc>
          <w:tcPr>
            <w:tcW w:w="1399" w:type="dxa"/>
            <w:vAlign w:val="center"/>
          </w:tcPr>
          <w:p w:rsidR="00CE0140" w:rsidRDefault="00CE0140" w:rsidP="00253274">
            <w:pPr>
              <w:jc w:val="center"/>
              <w:rPr>
                <w:rFonts w:ascii="宋体" w:hAnsi="宋体"/>
                <w:sz w:val="24"/>
              </w:rPr>
            </w:pPr>
            <w:r>
              <w:rPr>
                <w:rFonts w:ascii="宋体" w:hAnsi="宋体" w:hint="eastAsia"/>
                <w:sz w:val="24"/>
              </w:rPr>
              <w:t>备注</w:t>
            </w:r>
          </w:p>
        </w:tc>
        <w:tc>
          <w:tcPr>
            <w:tcW w:w="7057" w:type="dxa"/>
            <w:gridSpan w:val="5"/>
            <w:vAlign w:val="center"/>
          </w:tcPr>
          <w:p w:rsidR="00CE0140" w:rsidRDefault="00CE0140" w:rsidP="00253274">
            <w:pPr>
              <w:rPr>
                <w:rFonts w:ascii="宋体" w:hAnsi="宋体"/>
                <w:sz w:val="24"/>
              </w:rPr>
            </w:pPr>
          </w:p>
          <w:p w:rsidR="000A5C26" w:rsidRDefault="000A5C26" w:rsidP="00253274">
            <w:pPr>
              <w:rPr>
                <w:rFonts w:ascii="宋体" w:hAnsi="宋体"/>
                <w:sz w:val="24"/>
              </w:rPr>
            </w:pPr>
          </w:p>
        </w:tc>
      </w:tr>
    </w:tbl>
    <w:p w:rsidR="000A5C26" w:rsidRDefault="000A5C26" w:rsidP="00CE0140">
      <w:pPr>
        <w:ind w:firstLineChars="50" w:firstLine="120"/>
        <w:rPr>
          <w:rFonts w:ascii="宋体" w:hAnsi="宋体"/>
          <w:sz w:val="24"/>
        </w:rPr>
      </w:pPr>
    </w:p>
    <w:p w:rsidR="00CE0140" w:rsidRDefault="00CE0140" w:rsidP="00CE0140">
      <w:pPr>
        <w:ind w:firstLineChars="50" w:firstLine="120"/>
        <w:rPr>
          <w:rFonts w:ascii="宋体" w:hAnsi="宋体"/>
          <w:sz w:val="24"/>
        </w:rPr>
      </w:pPr>
      <w:r>
        <w:rPr>
          <w:rFonts w:ascii="宋体" w:hAnsi="宋体" w:hint="eastAsia"/>
          <w:sz w:val="24"/>
        </w:rPr>
        <w:t>填写说明：</w:t>
      </w:r>
    </w:p>
    <w:p w:rsidR="00CE0140" w:rsidRDefault="00CE0140" w:rsidP="00CE0140">
      <w:pPr>
        <w:ind w:firstLineChars="250" w:firstLine="600"/>
        <w:rPr>
          <w:rFonts w:ascii="宋体" w:hAnsi="宋体"/>
          <w:sz w:val="24"/>
        </w:rPr>
      </w:pPr>
      <w:r>
        <w:rPr>
          <w:rFonts w:ascii="宋体" w:hAnsi="宋体" w:hint="eastAsia"/>
          <w:sz w:val="24"/>
        </w:rPr>
        <w:t>1．每个项目填写一份表格，此表可复制；</w:t>
      </w:r>
    </w:p>
    <w:p w:rsidR="00CE0140" w:rsidRDefault="00CE0140" w:rsidP="00CE0140">
      <w:pPr>
        <w:ind w:firstLineChars="250" w:firstLine="600"/>
        <w:rPr>
          <w:rFonts w:ascii="宋体" w:hAnsi="宋体"/>
          <w:sz w:val="24"/>
        </w:rPr>
      </w:pPr>
      <w:r>
        <w:rPr>
          <w:rFonts w:ascii="宋体" w:hAnsi="宋体" w:hint="eastAsia"/>
          <w:sz w:val="24"/>
        </w:rPr>
        <w:t>2．如参赛团队需说明表中未涉及事宜，请在备注栏中写明（可另附页）；</w:t>
      </w:r>
    </w:p>
    <w:p w:rsidR="00CE0140" w:rsidRDefault="00CE0140" w:rsidP="00CE0140">
      <w:pPr>
        <w:ind w:firstLineChars="250" w:firstLine="600"/>
        <w:rPr>
          <w:rFonts w:ascii="宋体" w:hAnsi="宋体"/>
          <w:sz w:val="24"/>
        </w:rPr>
      </w:pPr>
      <w:r>
        <w:rPr>
          <w:rFonts w:ascii="宋体" w:hAnsi="宋体"/>
          <w:sz w:val="24"/>
        </w:rPr>
        <w:t>3</w:t>
      </w:r>
      <w:r>
        <w:rPr>
          <w:rFonts w:ascii="宋体" w:hAnsi="宋体" w:hint="eastAsia"/>
          <w:sz w:val="24"/>
        </w:rPr>
        <w:t>．项目计划书等另附，单独装订；</w:t>
      </w:r>
    </w:p>
    <w:p w:rsidR="00CE0140" w:rsidRPr="00211511" w:rsidRDefault="00CE0140" w:rsidP="000A5C26">
      <w:pPr>
        <w:ind w:firstLineChars="250" w:firstLine="600"/>
        <w:rPr>
          <w:rFonts w:ascii="宋体" w:hAnsi="宋体"/>
          <w:sz w:val="24"/>
        </w:rPr>
      </w:pPr>
      <w:r>
        <w:rPr>
          <w:rFonts w:ascii="宋体" w:hAnsi="宋体" w:hint="eastAsia"/>
          <w:sz w:val="24"/>
        </w:rPr>
        <w:t>4．</w:t>
      </w:r>
      <w:hyperlink r:id="rId8" w:history="1">
        <w:r w:rsidR="00211511" w:rsidRPr="000847D5">
          <w:rPr>
            <w:rStyle w:val="a9"/>
            <w:rFonts w:ascii="宋体" w:hAnsi="宋体" w:hint="eastAsia"/>
            <w:sz w:val="24"/>
          </w:rPr>
          <w:t>报名表请发送到48583285@qq.com</w:t>
        </w:r>
      </w:hyperlink>
      <w:r w:rsidR="00211511">
        <w:rPr>
          <w:rFonts w:ascii="宋体" w:hAnsi="宋体" w:hint="eastAsia"/>
          <w:sz w:val="24"/>
        </w:rPr>
        <w:t>。</w:t>
      </w:r>
    </w:p>
    <w:p w:rsidR="00CE0140" w:rsidRPr="00E43202" w:rsidRDefault="00CE0140" w:rsidP="00CE0140">
      <w:pPr>
        <w:pStyle w:val="a7"/>
        <w:spacing w:line="720" w:lineRule="exact"/>
        <w:rPr>
          <w:rFonts w:ascii="仿宋_GB2312" w:eastAsia="仿宋_GB2312" w:hAnsi="黑体" w:cs="宋体"/>
          <w:b/>
          <w:kern w:val="0"/>
          <w:sz w:val="32"/>
          <w:szCs w:val="32"/>
        </w:rPr>
      </w:pPr>
      <w:r w:rsidRPr="00E43202">
        <w:rPr>
          <w:rFonts w:ascii="仿宋_GB2312" w:eastAsia="仿宋_GB2312" w:hAnsi="黑体" w:cs="宋体" w:hint="eastAsia"/>
          <w:b/>
          <w:kern w:val="0"/>
          <w:sz w:val="32"/>
          <w:szCs w:val="32"/>
        </w:rPr>
        <w:lastRenderedPageBreak/>
        <w:t>附件2：</w:t>
      </w:r>
    </w:p>
    <w:p w:rsidR="00CE0140" w:rsidRDefault="00CE0140" w:rsidP="00CE0140">
      <w:pPr>
        <w:jc w:val="center"/>
        <w:rPr>
          <w:rFonts w:ascii="方正小标宋_GBK" w:eastAsia="方正小标宋_GBK" w:hAnsi="黑体" w:cs="方正小标宋简体"/>
          <w:sz w:val="44"/>
          <w:szCs w:val="44"/>
        </w:rPr>
      </w:pPr>
      <w:r>
        <w:rPr>
          <w:rFonts w:ascii="方正小标宋_GBK" w:eastAsia="方正小标宋_GBK" w:hAnsi="黑体" w:cs="方正小标宋简体" w:hint="eastAsia"/>
          <w:sz w:val="44"/>
          <w:szCs w:val="44"/>
        </w:rPr>
        <w:t>项目计划书写作要求</w:t>
      </w:r>
    </w:p>
    <w:p w:rsidR="00CE0140" w:rsidRDefault="00CE0140" w:rsidP="00CE0140"/>
    <w:p w:rsidR="00CE0140" w:rsidRDefault="00CE0140" w:rsidP="00CE0140">
      <w:pPr>
        <w:spacing w:line="480" w:lineRule="exact"/>
        <w:rPr>
          <w:rFonts w:ascii="仿宋_GB2312" w:eastAsia="仿宋_GB2312" w:cs="宋体"/>
          <w:sz w:val="32"/>
          <w:szCs w:val="32"/>
        </w:rPr>
      </w:pPr>
      <w:r>
        <w:t xml:space="preserve"> </w:t>
      </w:r>
      <w:r>
        <w:rPr>
          <w:rFonts w:ascii="仿宋_GB2312" w:eastAsia="仿宋_GB2312" w:hint="eastAsia"/>
          <w:sz w:val="32"/>
          <w:szCs w:val="32"/>
        </w:rPr>
        <w:t xml:space="preserve"> </w:t>
      </w:r>
      <w:r>
        <w:rPr>
          <w:rFonts w:ascii="仿宋_GB2312" w:eastAsia="仿宋_GB2312" w:hAnsi="宋体" w:cs="宋体" w:hint="eastAsia"/>
          <w:sz w:val="32"/>
          <w:szCs w:val="32"/>
        </w:rPr>
        <w:t xml:space="preserve"> 各团队根据参赛组别撰写项目计划书，具体要求如下：</w:t>
      </w:r>
    </w:p>
    <w:p w:rsidR="00CE0140" w:rsidRDefault="00CE0140" w:rsidP="00CE0140">
      <w:pPr>
        <w:spacing w:line="480" w:lineRule="exact"/>
        <w:ind w:firstLineChars="200" w:firstLine="643"/>
        <w:rPr>
          <w:rFonts w:ascii="仿宋_GB2312" w:eastAsia="仿宋_GB2312" w:cs="宋体"/>
          <w:b/>
          <w:sz w:val="32"/>
          <w:szCs w:val="32"/>
        </w:rPr>
      </w:pPr>
      <w:r>
        <w:rPr>
          <w:rFonts w:ascii="仿宋_GB2312" w:eastAsia="仿宋_GB2312" w:hAnsi="宋体" w:cs="宋体" w:hint="eastAsia"/>
          <w:b/>
          <w:sz w:val="32"/>
          <w:szCs w:val="32"/>
        </w:rPr>
        <w:t>一、字数要求</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3000字以上。</w:t>
      </w:r>
    </w:p>
    <w:p w:rsidR="00CE0140" w:rsidRDefault="00CE0140" w:rsidP="00CE0140">
      <w:pPr>
        <w:spacing w:line="480" w:lineRule="exact"/>
        <w:ind w:firstLineChars="200" w:firstLine="643"/>
        <w:rPr>
          <w:rFonts w:ascii="仿宋_GB2312" w:eastAsia="仿宋_GB2312" w:cs="宋体"/>
          <w:b/>
          <w:sz w:val="32"/>
          <w:szCs w:val="32"/>
        </w:rPr>
      </w:pPr>
      <w:r>
        <w:rPr>
          <w:rFonts w:ascii="仿宋_GB2312" w:eastAsia="仿宋_GB2312" w:hAnsi="宋体" w:cs="宋体" w:hint="eastAsia"/>
          <w:b/>
          <w:sz w:val="32"/>
          <w:szCs w:val="32"/>
        </w:rPr>
        <w:t>二、核心内容</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产品/服务介绍、市场分析及定位、商业模式、营销策略、财务分析、风险控制、团队介绍及其他说明。</w:t>
      </w:r>
    </w:p>
    <w:p w:rsidR="00CE0140" w:rsidRDefault="00CE0140" w:rsidP="00CE0140">
      <w:pPr>
        <w:spacing w:line="480" w:lineRule="exact"/>
        <w:ind w:firstLineChars="200" w:firstLine="643"/>
        <w:rPr>
          <w:rFonts w:ascii="仿宋_GB2312" w:eastAsia="仿宋_GB2312" w:cs="宋体"/>
          <w:b/>
          <w:sz w:val="32"/>
          <w:szCs w:val="32"/>
        </w:rPr>
      </w:pPr>
      <w:r>
        <w:rPr>
          <w:rFonts w:ascii="仿宋_GB2312" w:eastAsia="仿宋_GB2312" w:hAnsi="宋体" w:cs="宋体" w:hint="eastAsia"/>
          <w:b/>
          <w:sz w:val="32"/>
          <w:szCs w:val="32"/>
        </w:rPr>
        <w:t>三、写作框架</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1.项目背景市场机会分析</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2.市场分析与项目定位</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3.产品（服务）设计与商业模式</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4.发展战略与行动计划</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5.竞争分析与营销策略</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6.研发、生产、经营安排</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7.团队与组织结构</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8.资金规划与财务需求</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9.关键风险认识</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10.附件：若有相关佐证材料（项目所获专利、著作、政府批文、鉴定材料等），请附上佐证材料的扫描件或网址和网站截图。若无可不附加</w:t>
      </w:r>
    </w:p>
    <w:p w:rsidR="00CE0140" w:rsidRDefault="00CE0140" w:rsidP="00CE0140">
      <w:pPr>
        <w:spacing w:line="480" w:lineRule="exact"/>
        <w:ind w:firstLineChars="200" w:firstLine="640"/>
        <w:rPr>
          <w:rFonts w:ascii="仿宋_GB2312" w:eastAsia="仿宋_GB2312" w:cs="宋体"/>
          <w:sz w:val="32"/>
          <w:szCs w:val="32"/>
        </w:rPr>
      </w:pPr>
      <w:r>
        <w:rPr>
          <w:rFonts w:ascii="仿宋_GB2312" w:eastAsia="仿宋_GB2312" w:hAnsi="宋体" w:cs="宋体" w:hint="eastAsia"/>
          <w:sz w:val="32"/>
          <w:szCs w:val="32"/>
        </w:rPr>
        <w:t>注：项目计划书要求表述条理清晰，应避免拖沓冗长，力求简洁、清晰、重点突出、条理分明；专业语言的运用要准确和适度；相关数据科学、详实。</w:t>
      </w:r>
    </w:p>
    <w:p w:rsidR="00CE0140" w:rsidRPr="00E43202" w:rsidRDefault="00CE0140" w:rsidP="00CE0140">
      <w:pPr>
        <w:pStyle w:val="a7"/>
        <w:spacing w:line="720" w:lineRule="exact"/>
        <w:rPr>
          <w:rFonts w:ascii="仿宋_GB2312" w:eastAsia="仿宋_GB2312"/>
          <w:b/>
          <w:sz w:val="32"/>
          <w:szCs w:val="32"/>
        </w:rPr>
      </w:pPr>
      <w:r>
        <w:rPr>
          <w:rFonts w:hint="eastAsia"/>
          <w:sz w:val="28"/>
          <w:szCs w:val="28"/>
        </w:rPr>
        <w:br w:type="page"/>
      </w:r>
      <w:r w:rsidRPr="00E43202">
        <w:rPr>
          <w:rFonts w:ascii="仿宋_GB2312" w:eastAsia="仿宋_GB2312" w:hint="eastAsia"/>
          <w:b/>
          <w:kern w:val="0"/>
          <w:sz w:val="32"/>
          <w:szCs w:val="32"/>
        </w:rPr>
        <w:lastRenderedPageBreak/>
        <w:t>附件3：</w:t>
      </w:r>
    </w:p>
    <w:p w:rsidR="00CE0140" w:rsidRDefault="00CE0140" w:rsidP="00CE0140">
      <w:pPr>
        <w:jc w:val="center"/>
        <w:rPr>
          <w:rFonts w:ascii="方正小标宋_GBK" w:eastAsia="方正小标宋_GBK"/>
          <w:sz w:val="36"/>
          <w:szCs w:val="36"/>
        </w:rPr>
      </w:pPr>
      <w:r>
        <w:rPr>
          <w:rFonts w:ascii="方正小标宋_GBK" w:eastAsia="方正小标宋_GBK" w:hint="eastAsia"/>
          <w:sz w:val="36"/>
          <w:szCs w:val="36"/>
        </w:rPr>
        <w:t>评审要点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5250"/>
        <w:gridCol w:w="1508"/>
      </w:tblGrid>
      <w:tr w:rsidR="00CE0140" w:rsidTr="00253274">
        <w:trPr>
          <w:trHeight w:val="539"/>
        </w:trPr>
        <w:tc>
          <w:tcPr>
            <w:tcW w:w="7014" w:type="dxa"/>
            <w:gridSpan w:val="2"/>
            <w:vAlign w:val="center"/>
          </w:tcPr>
          <w:p w:rsidR="00CE0140" w:rsidRDefault="00CE0140" w:rsidP="00253274">
            <w:pPr>
              <w:jc w:val="center"/>
              <w:rPr>
                <w:rFonts w:ascii="宋体" w:cs="宋体"/>
                <w:sz w:val="24"/>
              </w:rPr>
            </w:pPr>
            <w:r>
              <w:rPr>
                <w:rFonts w:ascii="宋体" w:hAnsi="宋体" w:cs="宋体" w:hint="eastAsia"/>
                <w:sz w:val="24"/>
              </w:rPr>
              <w:t>评审要点</w:t>
            </w:r>
          </w:p>
        </w:tc>
        <w:tc>
          <w:tcPr>
            <w:tcW w:w="1508" w:type="dxa"/>
            <w:vAlign w:val="center"/>
          </w:tcPr>
          <w:p w:rsidR="00CE0140" w:rsidRDefault="00CE0140" w:rsidP="00253274">
            <w:pPr>
              <w:jc w:val="center"/>
              <w:rPr>
                <w:rFonts w:ascii="宋体" w:cs="宋体"/>
                <w:sz w:val="24"/>
              </w:rPr>
            </w:pPr>
            <w:r>
              <w:rPr>
                <w:rFonts w:ascii="宋体" w:hAnsi="宋体" w:cs="宋体" w:hint="eastAsia"/>
                <w:sz w:val="24"/>
              </w:rPr>
              <w:t>百分比</w:t>
            </w:r>
          </w:p>
        </w:tc>
      </w:tr>
      <w:tr w:rsidR="00CE0140" w:rsidTr="00253274">
        <w:trPr>
          <w:trHeight w:val="1211"/>
        </w:trPr>
        <w:tc>
          <w:tcPr>
            <w:tcW w:w="1764" w:type="dxa"/>
            <w:vAlign w:val="center"/>
          </w:tcPr>
          <w:p w:rsidR="00CE0140" w:rsidRDefault="00CE0140" w:rsidP="00253274">
            <w:pPr>
              <w:jc w:val="center"/>
              <w:rPr>
                <w:rFonts w:ascii="宋体" w:cs="宋体"/>
                <w:sz w:val="24"/>
              </w:rPr>
            </w:pPr>
            <w:r>
              <w:rPr>
                <w:rFonts w:ascii="宋体" w:hAnsi="宋体" w:cs="宋体" w:hint="eastAsia"/>
                <w:sz w:val="24"/>
              </w:rPr>
              <w:t>创新性</w:t>
            </w:r>
          </w:p>
          <w:p w:rsidR="00CE0140" w:rsidRDefault="00CE0140" w:rsidP="00253274">
            <w:pPr>
              <w:jc w:val="center"/>
              <w:rPr>
                <w:rFonts w:ascii="宋体" w:cs="宋体"/>
                <w:sz w:val="24"/>
              </w:rPr>
            </w:pPr>
            <w:r>
              <w:rPr>
                <w:rFonts w:ascii="宋体" w:hAnsi="宋体" w:cs="宋体"/>
                <w:sz w:val="24"/>
              </w:rPr>
              <w:t>40%</w:t>
            </w:r>
          </w:p>
        </w:tc>
        <w:tc>
          <w:tcPr>
            <w:tcW w:w="5250" w:type="dxa"/>
            <w:vAlign w:val="center"/>
          </w:tcPr>
          <w:p w:rsidR="00CE0140" w:rsidRDefault="00CE0140" w:rsidP="00253274">
            <w:pPr>
              <w:rPr>
                <w:rFonts w:ascii="宋体" w:cs="宋体"/>
                <w:sz w:val="24"/>
              </w:rPr>
            </w:pPr>
            <w:r>
              <w:rPr>
                <w:rFonts w:ascii="宋体" w:hAnsi="宋体" w:cs="宋体" w:hint="eastAsia"/>
                <w:sz w:val="24"/>
              </w:rPr>
              <w:t>突出原始创意的价值，不鼓励模仿。强调利用互联网技术、方法和思维在销售、研发、生产、物流、信息、人力、管理等方面寻求突破和创新</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40%</w:t>
            </w:r>
          </w:p>
        </w:tc>
      </w:tr>
      <w:tr w:rsidR="00CE0140" w:rsidTr="00253274">
        <w:trPr>
          <w:trHeight w:val="1106"/>
        </w:trPr>
        <w:tc>
          <w:tcPr>
            <w:tcW w:w="1764" w:type="dxa"/>
            <w:vMerge w:val="restart"/>
            <w:vAlign w:val="center"/>
          </w:tcPr>
          <w:p w:rsidR="00CE0140" w:rsidRDefault="00CE0140" w:rsidP="00253274">
            <w:pPr>
              <w:jc w:val="center"/>
              <w:rPr>
                <w:rFonts w:ascii="宋体" w:cs="宋体"/>
                <w:sz w:val="24"/>
              </w:rPr>
            </w:pPr>
            <w:r>
              <w:rPr>
                <w:rFonts w:ascii="宋体" w:hAnsi="宋体" w:cs="宋体" w:hint="eastAsia"/>
                <w:sz w:val="24"/>
              </w:rPr>
              <w:t>商业性</w:t>
            </w:r>
          </w:p>
          <w:p w:rsidR="00CE0140" w:rsidRDefault="00CE0140" w:rsidP="00253274">
            <w:pPr>
              <w:jc w:val="center"/>
              <w:rPr>
                <w:rFonts w:ascii="宋体" w:cs="宋体"/>
                <w:sz w:val="24"/>
              </w:rPr>
            </w:pPr>
            <w:r>
              <w:rPr>
                <w:rFonts w:ascii="宋体" w:hAnsi="宋体" w:cs="宋体"/>
                <w:sz w:val="24"/>
              </w:rPr>
              <w:t>30%</w:t>
            </w:r>
          </w:p>
        </w:tc>
        <w:tc>
          <w:tcPr>
            <w:tcW w:w="5250" w:type="dxa"/>
            <w:vAlign w:val="center"/>
          </w:tcPr>
          <w:p w:rsidR="00CE0140" w:rsidRDefault="00CE0140" w:rsidP="00253274">
            <w:pPr>
              <w:rPr>
                <w:rFonts w:ascii="宋体" w:cs="宋体"/>
                <w:sz w:val="24"/>
              </w:rPr>
            </w:pPr>
            <w:r>
              <w:rPr>
                <w:rFonts w:ascii="宋体" w:hAnsi="宋体" w:cs="宋体" w:hint="eastAsia"/>
                <w:sz w:val="24"/>
              </w:rPr>
              <w:t>在商业模式方面，强调设计的完整性与可行性，完整地描述商业模式，评测其盈利能力推导过程的合理性</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10%</w:t>
            </w:r>
          </w:p>
        </w:tc>
      </w:tr>
      <w:tr w:rsidR="00CE0140" w:rsidTr="00253274">
        <w:trPr>
          <w:trHeight w:val="1350"/>
        </w:trPr>
        <w:tc>
          <w:tcPr>
            <w:tcW w:w="1764" w:type="dxa"/>
            <w:vMerge/>
            <w:vAlign w:val="center"/>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在机会识别与利用、竞争与合作、技术基础、产品或服务设计、资金及人员需求、现行法律法规限制等方面具有可行性</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10%</w:t>
            </w:r>
          </w:p>
        </w:tc>
      </w:tr>
      <w:tr w:rsidR="00CE0140" w:rsidTr="00253274">
        <w:trPr>
          <w:trHeight w:val="1255"/>
        </w:trPr>
        <w:tc>
          <w:tcPr>
            <w:tcW w:w="1764" w:type="dxa"/>
            <w:vMerge/>
            <w:vAlign w:val="center"/>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在调查研究方面，考察行业调查研究程度，项目市场、技术等调查工作是否形成一手资料，强调田野调查和实际操作检验</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10%</w:t>
            </w:r>
          </w:p>
        </w:tc>
      </w:tr>
      <w:tr w:rsidR="00CE0140" w:rsidTr="00253274">
        <w:trPr>
          <w:trHeight w:val="843"/>
        </w:trPr>
        <w:tc>
          <w:tcPr>
            <w:tcW w:w="1764" w:type="dxa"/>
            <w:vMerge w:val="restart"/>
            <w:vAlign w:val="center"/>
          </w:tcPr>
          <w:p w:rsidR="00CE0140" w:rsidRDefault="00CE0140" w:rsidP="00253274">
            <w:pPr>
              <w:jc w:val="center"/>
              <w:rPr>
                <w:rFonts w:ascii="宋体" w:cs="宋体"/>
                <w:sz w:val="24"/>
              </w:rPr>
            </w:pPr>
            <w:r>
              <w:rPr>
                <w:rFonts w:ascii="宋体" w:hAnsi="宋体" w:cs="宋体" w:hint="eastAsia"/>
                <w:sz w:val="24"/>
              </w:rPr>
              <w:t>团队情况</w:t>
            </w:r>
          </w:p>
          <w:p w:rsidR="00CE0140" w:rsidRDefault="00CE0140" w:rsidP="00253274">
            <w:pPr>
              <w:jc w:val="center"/>
              <w:rPr>
                <w:rFonts w:ascii="宋体" w:cs="宋体"/>
                <w:sz w:val="24"/>
              </w:rPr>
            </w:pPr>
            <w:r>
              <w:rPr>
                <w:rFonts w:ascii="宋体" w:hAnsi="宋体" w:cs="宋体"/>
                <w:sz w:val="24"/>
              </w:rPr>
              <w:t>20%</w:t>
            </w: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管理团队各成员的教育背景和工作背景丰富、价值观念正、成员分工合理、业务互补情况良好</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4%</w:t>
            </w:r>
          </w:p>
        </w:tc>
      </w:tr>
      <w:tr w:rsidR="00CE0140" w:rsidTr="00253274">
        <w:trPr>
          <w:trHeight w:val="536"/>
        </w:trPr>
        <w:tc>
          <w:tcPr>
            <w:tcW w:w="1764" w:type="dxa"/>
            <w:vMerge/>
            <w:vAlign w:val="center"/>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公司的组织构架、人员配置安排科学</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4%</w:t>
            </w:r>
          </w:p>
        </w:tc>
      </w:tr>
      <w:tr w:rsidR="00CE0140" w:rsidTr="00253274">
        <w:trPr>
          <w:trHeight w:val="581"/>
        </w:trPr>
        <w:tc>
          <w:tcPr>
            <w:tcW w:w="1764" w:type="dxa"/>
            <w:vMerge/>
            <w:vAlign w:val="center"/>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有创业顾问，主要投资人和持股情况合理</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4%</w:t>
            </w:r>
          </w:p>
        </w:tc>
      </w:tr>
      <w:tr w:rsidR="00CE0140" w:rsidTr="00253274">
        <w:trPr>
          <w:trHeight w:val="551"/>
        </w:trPr>
        <w:tc>
          <w:tcPr>
            <w:tcW w:w="1764" w:type="dxa"/>
            <w:vMerge/>
            <w:vAlign w:val="center"/>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有战略合作企业，与战略合作企业关系和谐</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4%</w:t>
            </w:r>
          </w:p>
        </w:tc>
      </w:tr>
      <w:tr w:rsidR="00CE0140" w:rsidTr="00253274">
        <w:trPr>
          <w:trHeight w:val="596"/>
        </w:trPr>
        <w:tc>
          <w:tcPr>
            <w:tcW w:w="1764" w:type="dxa"/>
            <w:vMerge/>
            <w:vAlign w:val="center"/>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团队具有实现具体方案的可能资源基础</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4%</w:t>
            </w:r>
          </w:p>
        </w:tc>
      </w:tr>
      <w:tr w:rsidR="00CE0140" w:rsidTr="00253274">
        <w:trPr>
          <w:trHeight w:val="536"/>
        </w:trPr>
        <w:tc>
          <w:tcPr>
            <w:tcW w:w="1764" w:type="dxa"/>
            <w:vMerge w:val="restart"/>
            <w:vAlign w:val="center"/>
          </w:tcPr>
          <w:p w:rsidR="00CE0140" w:rsidRDefault="00CE0140" w:rsidP="00253274">
            <w:pPr>
              <w:jc w:val="center"/>
              <w:rPr>
                <w:rFonts w:ascii="宋体" w:cs="宋体"/>
                <w:sz w:val="24"/>
              </w:rPr>
            </w:pPr>
            <w:r>
              <w:rPr>
                <w:rFonts w:ascii="宋体" w:hAnsi="宋体" w:cs="宋体" w:hint="eastAsia"/>
                <w:sz w:val="24"/>
              </w:rPr>
              <w:t>带动就业前景</w:t>
            </w:r>
          </w:p>
          <w:p w:rsidR="00CE0140" w:rsidRDefault="00CE0140" w:rsidP="00253274">
            <w:pPr>
              <w:jc w:val="center"/>
              <w:rPr>
                <w:rFonts w:ascii="宋体" w:cs="宋体"/>
                <w:sz w:val="24"/>
              </w:rPr>
            </w:pPr>
            <w:r>
              <w:rPr>
                <w:rFonts w:ascii="宋体" w:hAnsi="宋体" w:cs="宋体"/>
                <w:sz w:val="24"/>
              </w:rPr>
              <w:t>10%</w:t>
            </w: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项目发展战略和规模扩张策略的合理可行</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5%</w:t>
            </w:r>
          </w:p>
        </w:tc>
      </w:tr>
      <w:tr w:rsidR="00CE0140" w:rsidTr="00253274">
        <w:trPr>
          <w:trHeight w:val="696"/>
        </w:trPr>
        <w:tc>
          <w:tcPr>
            <w:tcW w:w="1764" w:type="dxa"/>
            <w:vMerge/>
          </w:tcPr>
          <w:p w:rsidR="00CE0140" w:rsidRDefault="00CE0140" w:rsidP="00253274">
            <w:pPr>
              <w:jc w:val="center"/>
              <w:rPr>
                <w:rFonts w:ascii="宋体" w:cs="宋体"/>
                <w:sz w:val="24"/>
              </w:rPr>
            </w:pPr>
          </w:p>
        </w:tc>
        <w:tc>
          <w:tcPr>
            <w:tcW w:w="5250" w:type="dxa"/>
            <w:vAlign w:val="center"/>
          </w:tcPr>
          <w:p w:rsidR="00CE0140" w:rsidRDefault="00CE0140" w:rsidP="00253274">
            <w:pPr>
              <w:spacing w:line="259" w:lineRule="auto"/>
              <w:ind w:right="-14"/>
              <w:rPr>
                <w:rFonts w:ascii="宋体" w:cs="宋体"/>
                <w:sz w:val="24"/>
              </w:rPr>
            </w:pPr>
            <w:r>
              <w:rPr>
                <w:rFonts w:ascii="宋体" w:hAnsi="宋体" w:cs="宋体" w:hint="eastAsia"/>
                <w:sz w:val="24"/>
              </w:rPr>
              <w:t>项目可能带动社会就业规模</w:t>
            </w:r>
            <w:r>
              <w:rPr>
                <w:rFonts w:ascii="宋体" w:hAnsi="宋体" w:cs="宋体"/>
                <w:sz w:val="24"/>
              </w:rPr>
              <w:t xml:space="preserve"> </w:t>
            </w:r>
          </w:p>
        </w:tc>
        <w:tc>
          <w:tcPr>
            <w:tcW w:w="1508" w:type="dxa"/>
            <w:vAlign w:val="center"/>
          </w:tcPr>
          <w:p w:rsidR="00CE0140" w:rsidRDefault="00CE0140" w:rsidP="00253274">
            <w:pPr>
              <w:jc w:val="center"/>
              <w:rPr>
                <w:rFonts w:ascii="宋体" w:cs="宋体"/>
                <w:sz w:val="24"/>
              </w:rPr>
            </w:pPr>
            <w:r>
              <w:rPr>
                <w:rFonts w:ascii="宋体" w:hAnsi="宋体" w:cs="宋体"/>
                <w:sz w:val="24"/>
              </w:rPr>
              <w:t>5%</w:t>
            </w:r>
          </w:p>
        </w:tc>
      </w:tr>
    </w:tbl>
    <w:p w:rsidR="00CE0140" w:rsidRDefault="00CE0140" w:rsidP="00CE0140"/>
    <w:p w:rsidR="001070CB" w:rsidRDefault="001070CB"/>
    <w:sectPr w:rsidR="001070CB" w:rsidSect="000D6E3D">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03" w:rsidRDefault="00080503" w:rsidP="00CE0140">
      <w:r>
        <w:separator/>
      </w:r>
    </w:p>
  </w:endnote>
  <w:endnote w:type="continuationSeparator" w:id="0">
    <w:p w:rsidR="00080503" w:rsidRDefault="00080503" w:rsidP="00CE0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40" w:rsidRDefault="00361138">
    <w:pPr>
      <w:pStyle w:val="a4"/>
      <w:framePr w:wrap="around" w:vAnchor="text" w:hAnchor="margin" w:xAlign="outside" w:y="1"/>
      <w:rPr>
        <w:rStyle w:val="a5"/>
      </w:rPr>
    </w:pPr>
    <w:r>
      <w:fldChar w:fldCharType="begin"/>
    </w:r>
    <w:r w:rsidR="00CE0140">
      <w:rPr>
        <w:rStyle w:val="a5"/>
      </w:rPr>
      <w:instrText xml:space="preserve">PAGE  </w:instrText>
    </w:r>
    <w:r>
      <w:fldChar w:fldCharType="end"/>
    </w:r>
  </w:p>
  <w:p w:rsidR="00CE0140" w:rsidRDefault="00CE014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7209"/>
      <w:docPartObj>
        <w:docPartGallery w:val="Page Numbers (Bottom of Page)"/>
        <w:docPartUnique/>
      </w:docPartObj>
    </w:sdtPr>
    <w:sdtEndPr>
      <w:rPr>
        <w:rFonts w:ascii="仿宋_GB2312" w:eastAsia="仿宋_GB2312" w:hint="eastAsia"/>
        <w:sz w:val="24"/>
        <w:szCs w:val="24"/>
      </w:rPr>
    </w:sdtEndPr>
    <w:sdtContent>
      <w:p w:rsidR="009E3491" w:rsidRPr="009E3491" w:rsidRDefault="00361138">
        <w:pPr>
          <w:pStyle w:val="a4"/>
          <w:jc w:val="center"/>
          <w:rPr>
            <w:rFonts w:ascii="仿宋_GB2312" w:eastAsia="仿宋_GB2312"/>
            <w:sz w:val="24"/>
            <w:szCs w:val="24"/>
          </w:rPr>
        </w:pPr>
        <w:r w:rsidRPr="009E3491">
          <w:rPr>
            <w:rFonts w:ascii="仿宋_GB2312" w:eastAsia="仿宋_GB2312" w:hint="eastAsia"/>
            <w:sz w:val="24"/>
            <w:szCs w:val="24"/>
          </w:rPr>
          <w:fldChar w:fldCharType="begin"/>
        </w:r>
        <w:r w:rsidR="009E3491" w:rsidRPr="009E3491">
          <w:rPr>
            <w:rFonts w:ascii="仿宋_GB2312" w:eastAsia="仿宋_GB2312" w:hint="eastAsia"/>
            <w:sz w:val="24"/>
            <w:szCs w:val="24"/>
          </w:rPr>
          <w:instrText xml:space="preserve"> PAGE   \* MERGEFORMAT </w:instrText>
        </w:r>
        <w:r w:rsidRPr="009E3491">
          <w:rPr>
            <w:rFonts w:ascii="仿宋_GB2312" w:eastAsia="仿宋_GB2312" w:hint="eastAsia"/>
            <w:sz w:val="24"/>
            <w:szCs w:val="24"/>
          </w:rPr>
          <w:fldChar w:fldCharType="separate"/>
        </w:r>
        <w:r w:rsidR="00956D27" w:rsidRPr="00956D27">
          <w:rPr>
            <w:rFonts w:ascii="仿宋_GB2312" w:eastAsia="仿宋_GB2312"/>
            <w:noProof/>
            <w:sz w:val="24"/>
            <w:szCs w:val="24"/>
            <w:lang w:val="zh-CN"/>
          </w:rPr>
          <w:t>-</w:t>
        </w:r>
        <w:r w:rsidR="00956D27">
          <w:rPr>
            <w:rFonts w:ascii="仿宋_GB2312" w:eastAsia="仿宋_GB2312"/>
            <w:noProof/>
            <w:sz w:val="24"/>
            <w:szCs w:val="24"/>
          </w:rPr>
          <w:t xml:space="preserve"> 5 -</w:t>
        </w:r>
        <w:r w:rsidRPr="009E3491">
          <w:rPr>
            <w:rFonts w:ascii="仿宋_GB2312" w:eastAsia="仿宋_GB2312" w:hint="eastAsia"/>
            <w:sz w:val="24"/>
            <w:szCs w:val="24"/>
          </w:rPr>
          <w:fldChar w:fldCharType="end"/>
        </w:r>
      </w:p>
    </w:sdtContent>
  </w:sdt>
  <w:p w:rsidR="00CE0140" w:rsidRDefault="00CE0140">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7212"/>
      <w:docPartObj>
        <w:docPartGallery w:val="Page Numbers (Bottom of Page)"/>
        <w:docPartUnique/>
      </w:docPartObj>
    </w:sdtPr>
    <w:sdtEndPr>
      <w:rPr>
        <w:rFonts w:ascii="仿宋_GB2312" w:eastAsia="仿宋_GB2312" w:hint="eastAsia"/>
        <w:sz w:val="24"/>
        <w:szCs w:val="24"/>
      </w:rPr>
    </w:sdtEndPr>
    <w:sdtContent>
      <w:p w:rsidR="009E3491" w:rsidRPr="009E3491" w:rsidRDefault="009E3491">
        <w:pPr>
          <w:pStyle w:val="a4"/>
          <w:jc w:val="center"/>
          <w:rPr>
            <w:rFonts w:ascii="仿宋_GB2312" w:eastAsia="仿宋_GB2312"/>
            <w:sz w:val="24"/>
            <w:szCs w:val="24"/>
          </w:rPr>
        </w:pPr>
        <w:r>
          <w:rPr>
            <w:rFonts w:ascii="仿宋_GB2312" w:eastAsia="仿宋_GB2312" w:hint="eastAsia"/>
            <w:sz w:val="24"/>
            <w:szCs w:val="24"/>
          </w:rPr>
          <w:t>-</w:t>
        </w:r>
        <w:r w:rsidR="00361138" w:rsidRPr="009E3491">
          <w:rPr>
            <w:rFonts w:ascii="仿宋_GB2312" w:eastAsia="仿宋_GB2312" w:hint="eastAsia"/>
            <w:sz w:val="24"/>
            <w:szCs w:val="24"/>
          </w:rPr>
          <w:fldChar w:fldCharType="begin"/>
        </w:r>
        <w:r w:rsidRPr="009E3491">
          <w:rPr>
            <w:rFonts w:ascii="仿宋_GB2312" w:eastAsia="仿宋_GB2312" w:hint="eastAsia"/>
            <w:sz w:val="24"/>
            <w:szCs w:val="24"/>
          </w:rPr>
          <w:instrText xml:space="preserve"> PAGE   \* MERGEFORMAT </w:instrText>
        </w:r>
        <w:r w:rsidR="00361138" w:rsidRPr="009E3491">
          <w:rPr>
            <w:rFonts w:ascii="仿宋_GB2312" w:eastAsia="仿宋_GB2312" w:hint="eastAsia"/>
            <w:sz w:val="24"/>
            <w:szCs w:val="24"/>
          </w:rPr>
          <w:fldChar w:fldCharType="separate"/>
        </w:r>
        <w:r w:rsidR="00956D27" w:rsidRPr="00956D27">
          <w:rPr>
            <w:rFonts w:ascii="仿宋_GB2312" w:eastAsia="仿宋_GB2312"/>
            <w:noProof/>
            <w:sz w:val="24"/>
            <w:szCs w:val="24"/>
            <w:lang w:val="zh-CN"/>
          </w:rPr>
          <w:t>11</w:t>
        </w:r>
        <w:r w:rsidR="00361138" w:rsidRPr="009E3491">
          <w:rPr>
            <w:rFonts w:ascii="仿宋_GB2312" w:eastAsia="仿宋_GB2312" w:hint="eastAsia"/>
            <w:sz w:val="24"/>
            <w:szCs w:val="24"/>
          </w:rPr>
          <w:fldChar w:fldCharType="end"/>
        </w:r>
        <w:r>
          <w:rPr>
            <w:rFonts w:ascii="仿宋_GB2312" w:eastAsia="仿宋_GB2312" w:hint="eastAsia"/>
            <w:sz w:val="24"/>
            <w:szCs w:val="24"/>
          </w:rPr>
          <w:t>-</w:t>
        </w:r>
      </w:p>
    </w:sdtContent>
  </w:sdt>
  <w:p w:rsidR="009E3491" w:rsidRDefault="009E349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03" w:rsidRDefault="00080503" w:rsidP="00CE0140">
      <w:r>
        <w:separator/>
      </w:r>
    </w:p>
  </w:footnote>
  <w:footnote w:type="continuationSeparator" w:id="0">
    <w:p w:rsidR="00080503" w:rsidRDefault="00080503" w:rsidP="00CE0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140"/>
    <w:rsid w:val="00005380"/>
    <w:rsid w:val="00080503"/>
    <w:rsid w:val="000A5C26"/>
    <w:rsid w:val="000D6E3D"/>
    <w:rsid w:val="001070CB"/>
    <w:rsid w:val="001438CE"/>
    <w:rsid w:val="0016641F"/>
    <w:rsid w:val="001B4FE5"/>
    <w:rsid w:val="00211511"/>
    <w:rsid w:val="002C1698"/>
    <w:rsid w:val="002C6032"/>
    <w:rsid w:val="002F0430"/>
    <w:rsid w:val="00320CA4"/>
    <w:rsid w:val="003349F7"/>
    <w:rsid w:val="003400E9"/>
    <w:rsid w:val="00346B3A"/>
    <w:rsid w:val="00361138"/>
    <w:rsid w:val="00380979"/>
    <w:rsid w:val="003F1D6A"/>
    <w:rsid w:val="00482FA8"/>
    <w:rsid w:val="00495AE4"/>
    <w:rsid w:val="004C18E0"/>
    <w:rsid w:val="005167DF"/>
    <w:rsid w:val="00544C09"/>
    <w:rsid w:val="00581467"/>
    <w:rsid w:val="005D1135"/>
    <w:rsid w:val="005E53B0"/>
    <w:rsid w:val="0060318E"/>
    <w:rsid w:val="00637A3E"/>
    <w:rsid w:val="00685148"/>
    <w:rsid w:val="00761833"/>
    <w:rsid w:val="007D2945"/>
    <w:rsid w:val="008027C0"/>
    <w:rsid w:val="0083374A"/>
    <w:rsid w:val="00854430"/>
    <w:rsid w:val="0087578B"/>
    <w:rsid w:val="008B4258"/>
    <w:rsid w:val="008F2A6F"/>
    <w:rsid w:val="0091722B"/>
    <w:rsid w:val="00952AE9"/>
    <w:rsid w:val="00956D27"/>
    <w:rsid w:val="009E3491"/>
    <w:rsid w:val="00A11D29"/>
    <w:rsid w:val="00A77755"/>
    <w:rsid w:val="00AF60DF"/>
    <w:rsid w:val="00B63C20"/>
    <w:rsid w:val="00B8350C"/>
    <w:rsid w:val="00C17A57"/>
    <w:rsid w:val="00C52353"/>
    <w:rsid w:val="00C6055E"/>
    <w:rsid w:val="00CE0140"/>
    <w:rsid w:val="00D570B0"/>
    <w:rsid w:val="00DE1B23"/>
    <w:rsid w:val="00DE6146"/>
    <w:rsid w:val="00E26FA3"/>
    <w:rsid w:val="00E43202"/>
    <w:rsid w:val="00E4658C"/>
    <w:rsid w:val="00EA215A"/>
    <w:rsid w:val="00EC3E7C"/>
    <w:rsid w:val="00EE7FF8"/>
    <w:rsid w:val="00F00660"/>
    <w:rsid w:val="00F071CC"/>
    <w:rsid w:val="00F704C5"/>
    <w:rsid w:val="00FC4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4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1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0140"/>
    <w:rPr>
      <w:sz w:val="18"/>
      <w:szCs w:val="18"/>
    </w:rPr>
  </w:style>
  <w:style w:type="paragraph" w:styleId="a4">
    <w:name w:val="footer"/>
    <w:basedOn w:val="a"/>
    <w:link w:val="Char0"/>
    <w:uiPriority w:val="99"/>
    <w:unhideWhenUsed/>
    <w:rsid w:val="00CE01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140"/>
    <w:rPr>
      <w:sz w:val="18"/>
      <w:szCs w:val="18"/>
    </w:rPr>
  </w:style>
  <w:style w:type="character" w:styleId="a5">
    <w:name w:val="page number"/>
    <w:basedOn w:val="a0"/>
    <w:rsid w:val="00CE0140"/>
  </w:style>
  <w:style w:type="paragraph" w:styleId="a6">
    <w:name w:val="Normal (Web)"/>
    <w:basedOn w:val="a"/>
    <w:rsid w:val="00CE0140"/>
    <w:pPr>
      <w:widowControl/>
      <w:spacing w:before="100" w:beforeAutospacing="1" w:after="100" w:afterAutospacing="1"/>
      <w:jc w:val="left"/>
    </w:pPr>
    <w:rPr>
      <w:rFonts w:ascii="宋体" w:hAnsi="宋体" w:cs="宋体"/>
      <w:kern w:val="0"/>
      <w:sz w:val="24"/>
    </w:rPr>
  </w:style>
  <w:style w:type="paragraph" w:styleId="a7">
    <w:name w:val="Plain Text"/>
    <w:basedOn w:val="a"/>
    <w:link w:val="Char1"/>
    <w:rsid w:val="00CE0140"/>
    <w:rPr>
      <w:rFonts w:ascii="宋体" w:hAnsi="Courier New"/>
      <w:szCs w:val="20"/>
    </w:rPr>
  </w:style>
  <w:style w:type="character" w:customStyle="1" w:styleId="Char1">
    <w:name w:val="纯文本 Char"/>
    <w:basedOn w:val="a0"/>
    <w:link w:val="a7"/>
    <w:rsid w:val="00CE0140"/>
    <w:rPr>
      <w:rFonts w:ascii="宋体" w:eastAsia="宋体" w:hAnsi="Courier New" w:cs="Times New Roman"/>
      <w:szCs w:val="20"/>
    </w:rPr>
  </w:style>
  <w:style w:type="paragraph" w:styleId="a8">
    <w:name w:val="Balloon Text"/>
    <w:basedOn w:val="a"/>
    <w:link w:val="Char2"/>
    <w:uiPriority w:val="99"/>
    <w:semiHidden/>
    <w:unhideWhenUsed/>
    <w:rsid w:val="0091722B"/>
    <w:rPr>
      <w:sz w:val="18"/>
      <w:szCs w:val="18"/>
    </w:rPr>
  </w:style>
  <w:style w:type="character" w:customStyle="1" w:styleId="Char2">
    <w:name w:val="批注框文本 Char"/>
    <w:basedOn w:val="a0"/>
    <w:link w:val="a8"/>
    <w:uiPriority w:val="99"/>
    <w:semiHidden/>
    <w:rsid w:val="0091722B"/>
    <w:rPr>
      <w:rFonts w:ascii="Calibri" w:eastAsia="宋体" w:hAnsi="Calibri" w:cs="Times New Roman"/>
      <w:sz w:val="18"/>
      <w:szCs w:val="18"/>
    </w:rPr>
  </w:style>
  <w:style w:type="character" w:styleId="a9">
    <w:name w:val="Hyperlink"/>
    <w:basedOn w:val="a0"/>
    <w:uiPriority w:val="99"/>
    <w:unhideWhenUsed/>
    <w:rsid w:val="002115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253;&#21517;&#34920;&#35831;&#21457;&#36865;&#21040;48583285@qq.com"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700</Words>
  <Characters>3993</Characters>
  <Application>Microsoft Office Word</Application>
  <DocSecurity>0</DocSecurity>
  <Lines>33</Lines>
  <Paragraphs>9</Paragraphs>
  <ScaleCrop>false</ScaleCrop>
  <Company>China</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2018-03-30T07:36:00Z</cp:lastPrinted>
  <dcterms:created xsi:type="dcterms:W3CDTF">2018-03-29T06:47:00Z</dcterms:created>
  <dcterms:modified xsi:type="dcterms:W3CDTF">2018-04-03T05:47:00Z</dcterms:modified>
</cp:coreProperties>
</file>